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D1D8" w14:textId="5FE9957C" w:rsidR="008D2E4C" w:rsidRPr="00F304EC" w:rsidRDefault="008D2E4C" w:rsidP="00A34654">
      <w:pPr>
        <w:wordWrap w:val="0"/>
        <w:spacing w:line="340" w:lineRule="exact"/>
        <w:ind w:left="283" w:hangingChars="140" w:hanging="283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  <w:r w:rsidRPr="00F304E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公共政策大学院</w:t>
      </w:r>
      <w:r w:rsidR="00A34654" w:rsidRPr="00F304E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</w:p>
    <w:p w14:paraId="779E34BD" w14:textId="77777777" w:rsidR="008D2E4C" w:rsidRPr="00F304EC" w:rsidRDefault="00A34654" w:rsidP="004B1206">
      <w:pPr>
        <w:spacing w:line="340" w:lineRule="exact"/>
        <w:ind w:left="283" w:hangingChars="140" w:hanging="283"/>
        <w:jc w:val="center"/>
        <w:rPr>
          <w:rFonts w:ascii="HG丸ｺﾞｼｯｸM-PRO" w:eastAsia="HG丸ｺﾞｼｯｸM-PRO" w:hAnsi="HG丸ｺﾞｼｯｸM-PRO"/>
        </w:rPr>
      </w:pPr>
      <w:r w:rsidRPr="00F304EC">
        <w:rPr>
          <w:rFonts w:ascii="HG丸ｺﾞｼｯｸM-PRO" w:eastAsia="HG丸ｺﾞｼｯｸM-PRO" w:hAnsi="HG丸ｺﾞｼｯｸM-PRO" w:hint="eastAsia"/>
          <w:sz w:val="22"/>
        </w:rPr>
        <w:t>2019</w:t>
      </w:r>
      <w:r w:rsidR="008D2E4C" w:rsidRPr="00F304EC">
        <w:rPr>
          <w:rFonts w:ascii="HG丸ｺﾞｼｯｸM-PRO" w:eastAsia="HG丸ｺﾞｼｯｸM-PRO" w:hAnsi="HG丸ｺﾞｼｯｸM-PRO" w:hint="eastAsia"/>
          <w:sz w:val="22"/>
        </w:rPr>
        <w:t>年度</w:t>
      </w:r>
      <w:r w:rsidR="008D2E4C" w:rsidRPr="00F304EC">
        <w:rPr>
          <w:rFonts w:ascii="HG丸ｺﾞｼｯｸM-PRO" w:eastAsia="HG丸ｺﾞｼｯｸM-PRO" w:hAnsi="HG丸ｺﾞｼｯｸM-PRO" w:hint="eastAsia"/>
        </w:rPr>
        <w:t>「ＨＯＰＳ国際フェロー」</w:t>
      </w:r>
    </w:p>
    <w:p w14:paraId="0B5A3EBC" w14:textId="77777777" w:rsidR="008D2E4C" w:rsidRPr="00F304EC" w:rsidRDefault="008D2E4C" w:rsidP="004B1206">
      <w:pPr>
        <w:spacing w:line="34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304EC">
        <w:rPr>
          <w:rFonts w:ascii="HGP創英角ﾎﾟｯﾌﾟ体" w:eastAsia="HGP創英角ﾎﾟｯﾌﾟ体" w:hAnsi="HGP創英角ﾎﾟｯﾌﾟ体" w:hint="eastAsia"/>
          <w:sz w:val="24"/>
          <w:szCs w:val="24"/>
        </w:rPr>
        <w:t>台湾外交・国際事務学院「ナルワン・フェローシップ」応募用紙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9"/>
        <w:gridCol w:w="3416"/>
        <w:gridCol w:w="1275"/>
        <w:gridCol w:w="2695"/>
      </w:tblGrid>
      <w:tr w:rsidR="00F304EC" w:rsidRPr="00F304EC" w14:paraId="6DDAD9E4" w14:textId="77777777" w:rsidTr="00FF444B">
        <w:trPr>
          <w:trHeight w:val="360"/>
        </w:trPr>
        <w:tc>
          <w:tcPr>
            <w:tcW w:w="1509" w:type="dxa"/>
            <w:vMerge w:val="restart"/>
            <w:vAlign w:val="center"/>
          </w:tcPr>
          <w:p w14:paraId="20256061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14:paraId="54EF37E9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40DB34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6B2659DE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527CC8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ローマ字</w:t>
            </w:r>
          </w:p>
        </w:tc>
        <w:tc>
          <w:tcPr>
            <w:tcW w:w="3416" w:type="dxa"/>
            <w:vMerge w:val="restart"/>
          </w:tcPr>
          <w:p w14:paraId="2C89C41F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35AD55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476813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7084B5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9FEB7F" w14:textId="77777777" w:rsidR="00B22062" w:rsidRPr="00F304EC" w:rsidRDefault="00B22062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451A3583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2695" w:type="dxa"/>
            <w:vAlign w:val="center"/>
          </w:tcPr>
          <w:p w14:paraId="1983BC48" w14:textId="77777777" w:rsidR="002E5A8E" w:rsidRPr="00F304EC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大学院公共政策学教育部</w:t>
            </w:r>
          </w:p>
        </w:tc>
      </w:tr>
      <w:tr w:rsidR="00F304EC" w:rsidRPr="00F304EC" w14:paraId="3B5908EC" w14:textId="77777777" w:rsidTr="00FF444B">
        <w:trPr>
          <w:trHeight w:val="443"/>
        </w:trPr>
        <w:tc>
          <w:tcPr>
            <w:tcW w:w="1509" w:type="dxa"/>
            <w:vMerge/>
            <w:vAlign w:val="center"/>
          </w:tcPr>
          <w:p w14:paraId="7FE5E175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14:paraId="3107396B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  <w:vMerge/>
          </w:tcPr>
          <w:p w14:paraId="7D3297B5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2695" w:type="dxa"/>
          </w:tcPr>
          <w:p w14:paraId="18F2F2CB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 １年　　□ 2年</w:t>
            </w:r>
          </w:p>
        </w:tc>
      </w:tr>
      <w:tr w:rsidR="00F304EC" w:rsidRPr="00F304EC" w14:paraId="4DB44F26" w14:textId="77777777" w:rsidTr="00FF444B">
        <w:trPr>
          <w:trHeight w:val="285"/>
        </w:trPr>
        <w:tc>
          <w:tcPr>
            <w:tcW w:w="1509" w:type="dxa"/>
            <w:vMerge/>
            <w:vAlign w:val="center"/>
          </w:tcPr>
          <w:p w14:paraId="61B821E5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16" w:type="dxa"/>
            <w:vMerge/>
          </w:tcPr>
          <w:p w14:paraId="6FF93810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46E8B0E7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学生番号</w:t>
            </w:r>
          </w:p>
        </w:tc>
        <w:tc>
          <w:tcPr>
            <w:tcW w:w="2695" w:type="dxa"/>
          </w:tcPr>
          <w:p w14:paraId="67D767C1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F304EC" w:rsidRPr="00F304EC" w14:paraId="53F3CA31" w14:textId="77777777" w:rsidTr="00FF444B">
        <w:trPr>
          <w:trHeight w:val="341"/>
        </w:trPr>
        <w:tc>
          <w:tcPr>
            <w:tcW w:w="1509" w:type="dxa"/>
            <w:vMerge/>
            <w:vAlign w:val="center"/>
          </w:tcPr>
          <w:p w14:paraId="194D3E32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14:paraId="4357D264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</w:tcPr>
          <w:p w14:paraId="1B2F1215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指導教員名</w:t>
            </w:r>
          </w:p>
        </w:tc>
        <w:tc>
          <w:tcPr>
            <w:tcW w:w="2695" w:type="dxa"/>
          </w:tcPr>
          <w:p w14:paraId="77D57B9A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F304EC" w:rsidRPr="00F304EC" w14:paraId="7F58EFC1" w14:textId="77777777" w:rsidTr="00FF444B">
        <w:trPr>
          <w:trHeight w:val="330"/>
        </w:trPr>
        <w:tc>
          <w:tcPr>
            <w:tcW w:w="1509" w:type="dxa"/>
            <w:vAlign w:val="center"/>
          </w:tcPr>
          <w:p w14:paraId="4AA08E65" w14:textId="77777777" w:rsidR="008D2E4C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416" w:type="dxa"/>
          </w:tcPr>
          <w:p w14:paraId="0C83954E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月　　　日</w:t>
            </w:r>
          </w:p>
        </w:tc>
        <w:tc>
          <w:tcPr>
            <w:tcW w:w="1275" w:type="dxa"/>
          </w:tcPr>
          <w:p w14:paraId="2F03984B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2695" w:type="dxa"/>
          </w:tcPr>
          <w:p w14:paraId="37F64F9C" w14:textId="77777777" w:rsidR="008D2E4C" w:rsidRPr="00F304EC" w:rsidRDefault="002E5A8E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="007703E1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 女</w:t>
            </w:r>
            <w:r w:rsidR="007703E1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703E1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703E1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それ以外</w:t>
            </w:r>
          </w:p>
        </w:tc>
      </w:tr>
      <w:tr w:rsidR="00F304EC" w:rsidRPr="00F304EC" w14:paraId="11FA2EAD" w14:textId="77777777" w:rsidTr="00FF444B">
        <w:trPr>
          <w:trHeight w:val="615"/>
        </w:trPr>
        <w:tc>
          <w:tcPr>
            <w:tcW w:w="1509" w:type="dxa"/>
            <w:vAlign w:val="center"/>
          </w:tcPr>
          <w:p w14:paraId="11F2C863" w14:textId="77777777" w:rsidR="008D2E4C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386" w:type="dxa"/>
            <w:gridSpan w:val="3"/>
          </w:tcPr>
          <w:p w14:paraId="29FE2873" w14:textId="77777777" w:rsidR="008D2E4C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14:paraId="16629D3F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603728B7" w14:textId="77777777" w:rsidR="002E5A8E" w:rsidRPr="00F304EC" w:rsidRDefault="00FF444B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 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携帯電話</w:t>
            </w:r>
          </w:p>
          <w:p w14:paraId="3F21E27A" w14:textId="77777777" w:rsidR="008D2E4C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 </w:t>
            </w:r>
          </w:p>
        </w:tc>
      </w:tr>
      <w:tr w:rsidR="00F304EC" w:rsidRPr="00F304EC" w14:paraId="20DA1C73" w14:textId="77777777" w:rsidTr="00FF444B">
        <w:trPr>
          <w:trHeight w:val="390"/>
        </w:trPr>
        <w:tc>
          <w:tcPr>
            <w:tcW w:w="1509" w:type="dxa"/>
            <w:vAlign w:val="center"/>
          </w:tcPr>
          <w:p w14:paraId="45DD59D8" w14:textId="77777777" w:rsidR="008D2E4C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台湾渡航中の日本国内緊急連絡先</w:t>
            </w:r>
          </w:p>
        </w:tc>
        <w:tc>
          <w:tcPr>
            <w:tcW w:w="7386" w:type="dxa"/>
            <w:gridSpan w:val="3"/>
          </w:tcPr>
          <w:p w14:paraId="57CC99BF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14:paraId="5F330BE7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445C7CC0" w14:textId="77777777" w:rsidR="002E5A8E" w:rsidRPr="00F304EC" w:rsidRDefault="00FF444B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　　　　　　　　携帯電話</w:t>
            </w:r>
          </w:p>
          <w:p w14:paraId="2B2AB7CE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</w:t>
            </w:r>
          </w:p>
        </w:tc>
      </w:tr>
      <w:tr w:rsidR="00F304EC" w:rsidRPr="00F304EC" w14:paraId="6BF10637" w14:textId="77777777" w:rsidTr="00FF444B">
        <w:trPr>
          <w:trHeight w:val="375"/>
        </w:trPr>
        <w:tc>
          <w:tcPr>
            <w:tcW w:w="1509" w:type="dxa"/>
            <w:vAlign w:val="center"/>
          </w:tcPr>
          <w:p w14:paraId="6A822D9C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1C9E9A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FD4720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9E4D8C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11D32B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応募理由</w:t>
            </w:r>
          </w:p>
          <w:p w14:paraId="54DEF442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4D6770" w14:textId="77777777" w:rsidR="00CA76A3" w:rsidRPr="00F304EC" w:rsidRDefault="00CA76A3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85F6E7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本研修を通じて理解を深めたいと考える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事柄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や主たる関心について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600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程度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で記述して下さい。</w:t>
            </w:r>
          </w:p>
        </w:tc>
        <w:tc>
          <w:tcPr>
            <w:tcW w:w="7386" w:type="dxa"/>
            <w:gridSpan w:val="3"/>
          </w:tcPr>
          <w:p w14:paraId="5A5DACC5" w14:textId="77777777" w:rsidR="008D2E4C" w:rsidRPr="00F304EC" w:rsidRDefault="008D2E4C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B9EBE3" w14:textId="77777777" w:rsidR="002E5A8E" w:rsidRPr="00F304EC" w:rsidRDefault="002E5A8E" w:rsidP="007703E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9B5A01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D8997A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84B13D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905BC8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1DF3B3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1B1762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5CE005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0AFC5B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7FEF0C" w14:textId="77777777" w:rsidR="00C32107" w:rsidRPr="00F304EC" w:rsidRDefault="00C32107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027DD9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A2A32F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5B0224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6DDE2C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4EC" w:rsidRPr="00F304EC" w14:paraId="453F5D23" w14:textId="77777777" w:rsidTr="00FF444B">
        <w:trPr>
          <w:trHeight w:val="375"/>
        </w:trPr>
        <w:tc>
          <w:tcPr>
            <w:tcW w:w="1509" w:type="dxa"/>
            <w:vAlign w:val="center"/>
          </w:tcPr>
          <w:p w14:paraId="188849B8" w14:textId="77777777" w:rsidR="00FF444B" w:rsidRPr="00F304EC" w:rsidRDefault="00FF444B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語学力（英語）</w:t>
            </w:r>
          </w:p>
        </w:tc>
        <w:tc>
          <w:tcPr>
            <w:tcW w:w="7386" w:type="dxa"/>
            <w:gridSpan w:val="3"/>
          </w:tcPr>
          <w:p w14:paraId="3F80D450" w14:textId="77777777" w:rsidR="00FF444B" w:rsidRPr="00F304EC" w:rsidRDefault="00FC472C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F444B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高度な英会話が可能　□ 日常会話程度　□ 得意ではない</w:t>
            </w:r>
          </w:p>
          <w:p w14:paraId="4C5DCAF1" w14:textId="77777777" w:rsidR="00FF444B" w:rsidRPr="00F304EC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英語スコア（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TOEIC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TOEFL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IELTS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 </w: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点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 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スコアなし</w:t>
            </w:r>
          </w:p>
        </w:tc>
      </w:tr>
      <w:tr w:rsidR="00F304EC" w:rsidRPr="00F304EC" w14:paraId="3093C4B1" w14:textId="77777777" w:rsidTr="00FF444B">
        <w:trPr>
          <w:trHeight w:val="225"/>
        </w:trPr>
        <w:tc>
          <w:tcPr>
            <w:tcW w:w="8895" w:type="dxa"/>
            <w:gridSpan w:val="4"/>
            <w:vAlign w:val="center"/>
          </w:tcPr>
          <w:p w14:paraId="2AE4DC89" w14:textId="77777777" w:rsidR="00CA76A3" w:rsidRPr="00F304EC" w:rsidRDefault="00CA76A3" w:rsidP="00FF444B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以下はプログラム実施準備の参考とするものであり、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選考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材料とするものではありません</w:t>
            </w:r>
          </w:p>
          <w:p w14:paraId="28ED3EED" w14:textId="77777777" w:rsidR="002E5A8E" w:rsidRPr="00F304EC" w:rsidRDefault="00CA76A3" w:rsidP="00FF444B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（記入は任意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F304EC" w:rsidRPr="00F304EC" w14:paraId="12A58ABD" w14:textId="77777777" w:rsidTr="00FC472C">
        <w:trPr>
          <w:trHeight w:val="287"/>
        </w:trPr>
        <w:tc>
          <w:tcPr>
            <w:tcW w:w="1509" w:type="dxa"/>
            <w:vAlign w:val="center"/>
          </w:tcPr>
          <w:p w14:paraId="2FED95CA" w14:textId="77777777" w:rsidR="00FF444B" w:rsidRPr="00F304EC" w:rsidRDefault="00FF444B" w:rsidP="00FF444B">
            <w:pPr>
              <w:spacing w:line="340" w:lineRule="exact"/>
              <w:ind w:left="269" w:hangingChars="140" w:hanging="269"/>
              <w:rPr>
                <w:rFonts w:ascii="HG丸ｺﾞｼｯｸM-PRO" w:eastAsia="HG丸ｺﾞｼｯｸM-PRO" w:hAnsi="HG丸ｺﾞｼｯｸM-PRO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</w:rPr>
              <w:t>中国語</w:t>
            </w:r>
          </w:p>
        </w:tc>
        <w:tc>
          <w:tcPr>
            <w:tcW w:w="7386" w:type="dxa"/>
            <w:gridSpan w:val="3"/>
            <w:vAlign w:val="center"/>
          </w:tcPr>
          <w:p w14:paraId="489837E8" w14:textId="77777777" w:rsidR="00FF444B" w:rsidRPr="00F304EC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F304EC" w:rsidRPr="00F304EC" w14:paraId="425A4A59" w14:textId="77777777" w:rsidTr="00FF444B">
        <w:trPr>
          <w:trHeight w:val="210"/>
        </w:trPr>
        <w:tc>
          <w:tcPr>
            <w:tcW w:w="1509" w:type="dxa"/>
            <w:vAlign w:val="center"/>
          </w:tcPr>
          <w:p w14:paraId="73C824C3" w14:textId="77777777" w:rsidR="002E5A8E" w:rsidRPr="00F304EC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386" w:type="dxa"/>
            <w:gridSpan w:val="3"/>
          </w:tcPr>
          <w:p w14:paraId="60373E34" w14:textId="77777777" w:rsidR="00CA76A3" w:rsidRPr="00F304EC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4EC" w:rsidRPr="00F304EC" w14:paraId="7F3F5ED1" w14:textId="77777777" w:rsidTr="00FF444B">
        <w:trPr>
          <w:trHeight w:val="7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1CE32308" w14:textId="77777777" w:rsidR="002E5A8E" w:rsidRPr="00F304EC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14:paraId="50C3B68F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D257415" w14:textId="77777777" w:rsidR="008D2E4C" w:rsidRPr="00F304EC" w:rsidRDefault="00CA76A3" w:rsidP="004B1206">
      <w:pPr>
        <w:spacing w:line="340" w:lineRule="exact"/>
        <w:ind w:leftChars="50" w:left="278" w:hangingChars="90" w:hanging="182"/>
        <w:rPr>
          <w:rFonts w:ascii="HG丸ｺﾞｼｯｸM-PRO" w:eastAsia="HG丸ｺﾞｼｯｸM-PRO" w:hAnsi="HG丸ｺﾞｼｯｸM-PRO"/>
          <w:sz w:val="22"/>
        </w:rPr>
      </w:pPr>
      <w:r w:rsidRPr="00F304EC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A34654" w:rsidRPr="00F304EC">
        <w:rPr>
          <w:rFonts w:ascii="HG丸ｺﾞｼｯｸM-PRO" w:eastAsia="HG丸ｺﾞｼｯｸM-PRO" w:hAnsi="HG丸ｺﾞｼｯｸM-PRO" w:hint="eastAsia"/>
          <w:sz w:val="22"/>
        </w:rPr>
        <w:t>2019年６</w:t>
      </w:r>
      <w:r w:rsidRPr="00F304EC">
        <w:rPr>
          <w:rFonts w:ascii="HG丸ｺﾞｼｯｸM-PRO" w:eastAsia="HG丸ｺﾞｼｯｸM-PRO" w:hAnsi="HG丸ｺﾞｼｯｸM-PRO" w:hint="eastAsia"/>
          <w:sz w:val="22"/>
        </w:rPr>
        <w:t>月</w:t>
      </w:r>
      <w:r w:rsidR="00A34654" w:rsidRPr="00F304EC">
        <w:rPr>
          <w:rFonts w:ascii="HG丸ｺﾞｼｯｸM-PRO" w:eastAsia="HG丸ｺﾞｼｯｸM-PRO" w:hAnsi="HG丸ｺﾞｼｯｸM-PRO" w:hint="eastAsia"/>
          <w:sz w:val="22"/>
        </w:rPr>
        <w:t>１８</w:t>
      </w:r>
      <w:r w:rsidRPr="00F304EC">
        <w:rPr>
          <w:rFonts w:ascii="HG丸ｺﾞｼｯｸM-PRO" w:eastAsia="HG丸ｺﾞｼｯｸM-PRO" w:hAnsi="HG丸ｺﾞｼｯｸM-PRO" w:hint="eastAsia"/>
          <w:sz w:val="22"/>
        </w:rPr>
        <w:t>日までに法学研究科・法学部教務担当に提出してください。</w:t>
      </w:r>
    </w:p>
    <w:sectPr w:rsidR="008D2E4C" w:rsidRPr="00F304EC" w:rsidSect="00220C7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E3C6" w14:textId="77777777" w:rsidR="003F1B69" w:rsidRDefault="003F1B69" w:rsidP="00B963F7">
      <w:r>
        <w:separator/>
      </w:r>
    </w:p>
  </w:endnote>
  <w:endnote w:type="continuationSeparator" w:id="0">
    <w:p w14:paraId="022AD09F" w14:textId="77777777" w:rsidR="003F1B69" w:rsidRDefault="003F1B69" w:rsidP="00B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8AC4" w14:textId="77777777" w:rsidR="003F1B69" w:rsidRDefault="003F1B69" w:rsidP="00B963F7">
      <w:r>
        <w:separator/>
      </w:r>
    </w:p>
  </w:footnote>
  <w:footnote w:type="continuationSeparator" w:id="0">
    <w:p w14:paraId="73BED569" w14:textId="77777777" w:rsidR="003F1B69" w:rsidRDefault="003F1B69" w:rsidP="00B9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18EC" w14:textId="77777777" w:rsidR="003A3F62" w:rsidRPr="000B79C9" w:rsidRDefault="003A3F62" w:rsidP="000B79C9">
    <w:pPr>
      <w:pStyle w:val="a8"/>
      <w:wordWrap w:val="0"/>
      <w:jc w:val="right"/>
      <w:rPr>
        <w:rFonts w:ascii="游ゴシック" w:eastAsia="游ゴシック" w:hAnsi="游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626"/>
    <w:multiLevelType w:val="multilevel"/>
    <w:tmpl w:val="F98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1261B"/>
    <w:multiLevelType w:val="multilevel"/>
    <w:tmpl w:val="08B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E2684"/>
    <w:multiLevelType w:val="multilevel"/>
    <w:tmpl w:val="90D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5645"/>
    <w:multiLevelType w:val="multilevel"/>
    <w:tmpl w:val="B2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0DA4"/>
    <w:multiLevelType w:val="multilevel"/>
    <w:tmpl w:val="E33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2"/>
    <w:rsid w:val="00031121"/>
    <w:rsid w:val="00054591"/>
    <w:rsid w:val="0006366C"/>
    <w:rsid w:val="000B79C9"/>
    <w:rsid w:val="000E449A"/>
    <w:rsid w:val="00103294"/>
    <w:rsid w:val="00113DBF"/>
    <w:rsid w:val="00180DD8"/>
    <w:rsid w:val="002058E2"/>
    <w:rsid w:val="00220C7F"/>
    <w:rsid w:val="00281F38"/>
    <w:rsid w:val="002938AF"/>
    <w:rsid w:val="002E5A8E"/>
    <w:rsid w:val="003A3F62"/>
    <w:rsid w:val="003C4E1B"/>
    <w:rsid w:val="003F1B69"/>
    <w:rsid w:val="004259EA"/>
    <w:rsid w:val="00440880"/>
    <w:rsid w:val="00487233"/>
    <w:rsid w:val="004900DB"/>
    <w:rsid w:val="004B1206"/>
    <w:rsid w:val="004F7788"/>
    <w:rsid w:val="00532CC2"/>
    <w:rsid w:val="005736F6"/>
    <w:rsid w:val="005A0EFD"/>
    <w:rsid w:val="005E6CC0"/>
    <w:rsid w:val="00630211"/>
    <w:rsid w:val="006625DB"/>
    <w:rsid w:val="006D4CE5"/>
    <w:rsid w:val="0071193D"/>
    <w:rsid w:val="00761038"/>
    <w:rsid w:val="007703E1"/>
    <w:rsid w:val="00770884"/>
    <w:rsid w:val="007A5441"/>
    <w:rsid w:val="007D57C9"/>
    <w:rsid w:val="007F04EA"/>
    <w:rsid w:val="0083073F"/>
    <w:rsid w:val="0087569D"/>
    <w:rsid w:val="008C3694"/>
    <w:rsid w:val="008D2E4C"/>
    <w:rsid w:val="009048EB"/>
    <w:rsid w:val="00966E94"/>
    <w:rsid w:val="00967D99"/>
    <w:rsid w:val="009923B0"/>
    <w:rsid w:val="00996B0A"/>
    <w:rsid w:val="00A16584"/>
    <w:rsid w:val="00A16D34"/>
    <w:rsid w:val="00A33C4C"/>
    <w:rsid w:val="00A34654"/>
    <w:rsid w:val="00AD6274"/>
    <w:rsid w:val="00B10514"/>
    <w:rsid w:val="00B22062"/>
    <w:rsid w:val="00B963F7"/>
    <w:rsid w:val="00C156FA"/>
    <w:rsid w:val="00C32107"/>
    <w:rsid w:val="00C34E2F"/>
    <w:rsid w:val="00C516AF"/>
    <w:rsid w:val="00C94B18"/>
    <w:rsid w:val="00CA0302"/>
    <w:rsid w:val="00CA76A3"/>
    <w:rsid w:val="00D6185A"/>
    <w:rsid w:val="00D76346"/>
    <w:rsid w:val="00D9515C"/>
    <w:rsid w:val="00DD72FF"/>
    <w:rsid w:val="00E11465"/>
    <w:rsid w:val="00E27A36"/>
    <w:rsid w:val="00E34DB2"/>
    <w:rsid w:val="00EA7A1E"/>
    <w:rsid w:val="00ED3346"/>
    <w:rsid w:val="00EE1E34"/>
    <w:rsid w:val="00EE4525"/>
    <w:rsid w:val="00F15767"/>
    <w:rsid w:val="00F304EC"/>
    <w:rsid w:val="00F364CC"/>
    <w:rsid w:val="00F83287"/>
    <w:rsid w:val="00FC472C"/>
    <w:rsid w:val="00FD1B09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C59F"/>
  <w15:docId w15:val="{CCD9C067-A1F2-4152-86AD-7BBB6E4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8E2"/>
  </w:style>
  <w:style w:type="character" w:customStyle="1" w:styleId="a4">
    <w:name w:val="日付 (文字)"/>
    <w:basedOn w:val="a0"/>
    <w:link w:val="a3"/>
    <w:uiPriority w:val="99"/>
    <w:semiHidden/>
    <w:rsid w:val="002058E2"/>
  </w:style>
  <w:style w:type="character" w:styleId="a5">
    <w:name w:val="Hyperlink"/>
    <w:basedOn w:val="a0"/>
    <w:uiPriority w:val="99"/>
    <w:unhideWhenUsed/>
    <w:rsid w:val="00ED3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03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3F7"/>
  </w:style>
  <w:style w:type="paragraph" w:styleId="aa">
    <w:name w:val="footer"/>
    <w:basedOn w:val="a"/>
    <w:link w:val="ab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3F7"/>
  </w:style>
  <w:style w:type="paragraph" w:styleId="ac">
    <w:name w:val="List Paragraph"/>
    <w:basedOn w:val="a"/>
    <w:uiPriority w:val="34"/>
    <w:qFormat/>
    <w:rsid w:val="00FC4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366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2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13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5" w:color="E7E7E7"/>
                                        <w:left w:val="single" w:sz="6" w:space="5" w:color="E7E7E7"/>
                                        <w:bottom w:val="single" w:sz="6" w:space="5" w:color="E7E7E7"/>
                                        <w:right w:val="single" w:sz="6" w:space="5" w:color="E7E7E7"/>
                                      </w:divBdr>
                                      <w:divsChild>
                                        <w:div w:id="4796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kakizawa</dc:creator>
  <cp:lastModifiedBy>原田 朋子</cp:lastModifiedBy>
  <cp:revision>3</cp:revision>
  <cp:lastPrinted>2015-05-04T06:50:00Z</cp:lastPrinted>
  <dcterms:created xsi:type="dcterms:W3CDTF">2019-06-24T02:38:00Z</dcterms:created>
  <dcterms:modified xsi:type="dcterms:W3CDTF">2019-06-24T03:26:00Z</dcterms:modified>
</cp:coreProperties>
</file>