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58BD" w:rsidRPr="00E719B0" w:rsidRDefault="00C90D22" w:rsidP="00805586">
      <w:pPr>
        <w:spacing w:line="400" w:lineRule="exact"/>
        <w:jc w:val="center"/>
        <w:rPr>
          <w:rFonts w:ascii="Times New Roman" w:eastAsia="ＭＳ ゴシック" w:hAnsi="Times New Roman" w:cs="ＭＳ ゴシック"/>
          <w:b/>
          <w:bCs/>
          <w:sz w:val="32"/>
          <w:szCs w:val="32"/>
        </w:rPr>
      </w:pPr>
      <w:r w:rsidRPr="00FB6EFB">
        <w:rPr>
          <w:rFonts w:ascii="Times New Roman" w:eastAsia="ＭＳ ゴシック" w:hAnsi="Times New Roman" w:cs="ＭＳ ゴシック"/>
          <w:b/>
          <w:bCs/>
          <w:sz w:val="32"/>
          <w:szCs w:val="32"/>
        </w:rPr>
        <w:t>201</w:t>
      </w:r>
      <w:r w:rsidR="00FB6EFB" w:rsidRPr="00FB6EFB">
        <w:rPr>
          <w:rFonts w:ascii="Times New Roman" w:eastAsia="ＭＳ ゴシック" w:hAnsi="Times New Roman" w:cs="ＭＳ ゴシック"/>
          <w:b/>
          <w:bCs/>
          <w:sz w:val="32"/>
          <w:szCs w:val="32"/>
        </w:rPr>
        <w:t>7</w:t>
      </w:r>
      <w:r w:rsidR="004E58BD" w:rsidRPr="00FB6EFB">
        <w:rPr>
          <w:rFonts w:ascii="Times New Roman" w:eastAsia="ＭＳ ゴシック" w:hAnsi="Times New Roman" w:cs="ＭＳ ゴシック" w:hint="eastAsia"/>
          <w:b/>
          <w:bCs/>
          <w:sz w:val="32"/>
          <w:szCs w:val="32"/>
        </w:rPr>
        <w:t>年度</w:t>
      </w:r>
      <w:r w:rsidR="000F007F" w:rsidRPr="00FB6EFB">
        <w:rPr>
          <w:rFonts w:ascii="Times New Roman" w:eastAsia="ＭＳ ゴシック" w:hAnsi="Times New Roman" w:cs="ＭＳ ゴシック" w:hint="eastAsia"/>
          <w:b/>
          <w:bCs/>
          <w:sz w:val="32"/>
          <w:szCs w:val="32"/>
        </w:rPr>
        <w:t>（</w:t>
      </w:r>
      <w:r w:rsidRPr="00FB6EFB">
        <w:rPr>
          <w:rFonts w:ascii="Times New Roman" w:eastAsia="ＭＳ ゴシック" w:hAnsi="Times New Roman" w:cs="ＭＳ ゴシック"/>
          <w:b/>
          <w:bCs/>
          <w:sz w:val="32"/>
          <w:szCs w:val="32"/>
        </w:rPr>
        <w:t>201</w:t>
      </w:r>
      <w:r w:rsidR="00FB6EFB" w:rsidRPr="00FB6EFB">
        <w:rPr>
          <w:rFonts w:ascii="Times New Roman" w:eastAsia="ＭＳ ゴシック" w:hAnsi="Times New Roman" w:cs="ＭＳ ゴシック"/>
          <w:b/>
          <w:bCs/>
          <w:sz w:val="32"/>
          <w:szCs w:val="32"/>
        </w:rPr>
        <w:t>8</w:t>
      </w:r>
      <w:r w:rsidR="004E58BD" w:rsidRPr="00FB6EFB">
        <w:rPr>
          <w:rFonts w:ascii="Times New Roman" w:eastAsia="ＭＳ ゴシック" w:hAnsi="Times New Roman" w:cs="ＭＳ ゴシック" w:hint="eastAsia"/>
          <w:b/>
          <w:bCs/>
          <w:sz w:val="32"/>
          <w:szCs w:val="32"/>
        </w:rPr>
        <w:t>年春季</w:t>
      </w:r>
      <w:r w:rsidR="000F007F" w:rsidRPr="00FB6EFB">
        <w:rPr>
          <w:rFonts w:ascii="Times New Roman" w:eastAsia="ＭＳ ゴシック" w:hAnsi="Times New Roman" w:cs="ＭＳ ゴシック" w:hint="eastAsia"/>
          <w:b/>
          <w:bCs/>
          <w:sz w:val="32"/>
          <w:szCs w:val="32"/>
        </w:rPr>
        <w:t>）</w:t>
      </w:r>
    </w:p>
    <w:p w:rsidR="008702A5" w:rsidRPr="00E719B0" w:rsidRDefault="004E58BD" w:rsidP="008702A5">
      <w:pPr>
        <w:spacing w:line="400" w:lineRule="exact"/>
        <w:jc w:val="center"/>
        <w:rPr>
          <w:rFonts w:ascii="Times New Roman" w:eastAsia="ＭＳ ゴシック" w:hAnsi="Times New Roman" w:cs="ＭＳ ゴシック"/>
          <w:b/>
          <w:bCs/>
          <w:sz w:val="32"/>
          <w:szCs w:val="32"/>
        </w:rPr>
      </w:pPr>
      <w:r w:rsidRPr="00E719B0">
        <w:rPr>
          <w:rFonts w:ascii="Times New Roman" w:eastAsia="ＭＳ ゴシック" w:hAnsi="Times New Roman" w:cs="ＭＳ ゴシック"/>
          <w:b/>
          <w:bCs/>
          <w:sz w:val="32"/>
          <w:szCs w:val="32"/>
        </w:rPr>
        <w:t>HOPS</w:t>
      </w:r>
      <w:r w:rsidR="008702A5" w:rsidRPr="00E719B0">
        <w:rPr>
          <w:rFonts w:ascii="Times New Roman" w:eastAsia="ＭＳ ゴシック" w:hAnsi="Times New Roman" w:cs="ＭＳ ゴシック" w:hint="eastAsia"/>
          <w:b/>
          <w:bCs/>
          <w:sz w:val="32"/>
          <w:szCs w:val="32"/>
        </w:rPr>
        <w:t>国際フェロー</w:t>
      </w:r>
    </w:p>
    <w:p w:rsidR="008702A5" w:rsidRPr="001B448E" w:rsidRDefault="007C2AD8" w:rsidP="008702A5">
      <w:pPr>
        <w:spacing w:line="400" w:lineRule="exact"/>
        <w:jc w:val="center"/>
        <w:rPr>
          <w:rFonts w:ascii="Times New Roman" w:eastAsia="ＭＳ ゴシック" w:hAnsi="Times New Roman" w:cs="ＭＳ ゴシック"/>
          <w:b/>
          <w:bCs/>
          <w:sz w:val="32"/>
          <w:szCs w:val="32"/>
        </w:rPr>
      </w:pPr>
      <w:r w:rsidRPr="001B448E">
        <w:rPr>
          <w:rFonts w:ascii="Times New Roman" w:eastAsia="ＭＳ ゴシック" w:hAnsi="Times New Roman" w:cs="ＭＳ ゴシック" w:hint="eastAsia"/>
          <w:b/>
          <w:bCs/>
          <w:sz w:val="32"/>
          <w:szCs w:val="32"/>
        </w:rPr>
        <w:t>「</w:t>
      </w:r>
      <w:r w:rsidR="003146C2" w:rsidRPr="001B448E">
        <w:rPr>
          <w:rFonts w:ascii="Times New Roman" w:eastAsia="ＭＳ ゴシック" w:hAnsi="Times New Roman" w:cs="ＭＳ ゴシック" w:hint="eastAsia"/>
          <w:b/>
          <w:bCs/>
          <w:sz w:val="32"/>
          <w:szCs w:val="32"/>
        </w:rPr>
        <w:t>コミュニティ・ディベロップメント・プログラム</w:t>
      </w:r>
      <w:r w:rsidRPr="001B448E">
        <w:rPr>
          <w:rFonts w:ascii="Times New Roman" w:eastAsia="ＭＳ ゴシック" w:hAnsi="Times New Roman" w:cs="ＭＳ ゴシック" w:hint="eastAsia"/>
          <w:b/>
          <w:bCs/>
          <w:sz w:val="32"/>
          <w:szCs w:val="32"/>
        </w:rPr>
        <w:t>」</w:t>
      </w:r>
    </w:p>
    <w:p w:rsidR="00B1170E" w:rsidRPr="00E719B0" w:rsidRDefault="00B1170E" w:rsidP="00FA1E3C">
      <w:pPr>
        <w:rPr>
          <w:rFonts w:ascii="Times New Roman" w:eastAsia="ＭＳ ゴシック" w:hAnsi="Times New Roman" w:cs="Times New Roman"/>
        </w:rPr>
      </w:pPr>
      <w:r w:rsidRPr="00E719B0">
        <w:rPr>
          <w:rFonts w:ascii="Times New Roman" w:eastAsia="ＭＳ ゴシック" w:hAnsi="Times New Roman" w:cs="Times New Roman"/>
          <w:noProof/>
        </w:rPr>
        <mc:AlternateContent>
          <mc:Choice Requires="wps">
            <w:drawing>
              <wp:anchor distT="0" distB="0" distL="114300" distR="114300" simplePos="0" relativeHeight="251652608" behindDoc="0" locked="0" layoutInCell="1" allowOverlap="1" wp14:anchorId="66A82230" wp14:editId="5B347828">
                <wp:simplePos x="0" y="0"/>
                <wp:positionH relativeFrom="column">
                  <wp:posOffset>-5080</wp:posOffset>
                </wp:positionH>
                <wp:positionV relativeFrom="paragraph">
                  <wp:posOffset>99695</wp:posOffset>
                </wp:positionV>
                <wp:extent cx="5829300" cy="19050"/>
                <wp:effectExtent l="0" t="0" r="19050" b="19050"/>
                <wp:wrapNone/>
                <wp:docPr id="1" name="直線コネクタ 1"/>
                <wp:cNvGraphicFramePr/>
                <a:graphic xmlns:a="http://schemas.openxmlformats.org/drawingml/2006/main">
                  <a:graphicData uri="http://schemas.microsoft.com/office/word/2010/wordprocessingShape">
                    <wps:wsp>
                      <wps:cNvCnPr/>
                      <wps:spPr>
                        <a:xfrm flipV="1">
                          <a:off x="0" y="0"/>
                          <a:ext cx="5829300" cy="19050"/>
                        </a:xfrm>
                        <a:prstGeom prst="line">
                          <a:avLst/>
                        </a:prstGeom>
                        <a:ln w="19050">
                          <a:prstDash val="dash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BA90F5" id="直線コネクタ 1" o:spid="_x0000_s1026" style="position:absolute;left:0;text-align:left;flip:y;z-index:251652608;visibility:visible;mso-wrap-style:square;mso-wrap-distance-left:9pt;mso-wrap-distance-top:0;mso-wrap-distance-right:9pt;mso-wrap-distance-bottom:0;mso-position-horizontal:absolute;mso-position-horizontal-relative:text;mso-position-vertical:absolute;mso-position-vertical-relative:text" from="-.4pt,7.85pt" to="45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" strokecolor="#4579b8 [3044]" strokeweight="1.5pt">
                <v:stroke dashstyle="dashDot"/>
              </v:line>
            </w:pict>
          </mc:Fallback>
        </mc:AlternateContent>
      </w:r>
    </w:p>
    <w:p w:rsidR="004E58BD" w:rsidRPr="001B448E" w:rsidRDefault="007C2AD8" w:rsidP="00805586">
      <w:pPr>
        <w:spacing w:line="400" w:lineRule="exact"/>
        <w:jc w:val="center"/>
        <w:rPr>
          <w:rFonts w:ascii="Times New Roman" w:eastAsia="ＭＳ ゴシック" w:hAnsi="Times New Roman" w:cs="Times New Roman"/>
          <w:b/>
          <w:bCs/>
          <w:sz w:val="32"/>
          <w:szCs w:val="32"/>
        </w:rPr>
      </w:pPr>
      <w:r w:rsidRPr="001B448E">
        <w:rPr>
          <w:rFonts w:ascii="Times New Roman" w:eastAsia="ＭＳ ゴシック" w:hAnsi="Times New Roman" w:cs="ＭＳ ゴシック" w:hint="eastAsia"/>
          <w:b/>
          <w:bCs/>
          <w:sz w:val="32"/>
          <w:szCs w:val="32"/>
        </w:rPr>
        <w:t>［１］バルカン現地調査コース</w:t>
      </w:r>
    </w:p>
    <w:p w:rsidR="004E58BD" w:rsidRPr="001B448E" w:rsidRDefault="004E58BD" w:rsidP="00805586">
      <w:pPr>
        <w:spacing w:line="300" w:lineRule="exact"/>
        <w:rPr>
          <w:rFonts w:ascii="Times New Roman" w:eastAsia="ＭＳ ゴシック" w:hAnsi="Times New Roman" w:cs="Times New Roman"/>
          <w:b/>
          <w:bCs/>
          <w:sz w:val="24"/>
          <w:szCs w:val="24"/>
        </w:rPr>
      </w:pPr>
    </w:p>
    <w:p w:rsidR="004E58BD" w:rsidRPr="001B448E" w:rsidRDefault="004E58BD" w:rsidP="00805586">
      <w:pPr>
        <w:spacing w:line="300" w:lineRule="exact"/>
        <w:jc w:val="right"/>
        <w:rPr>
          <w:rFonts w:ascii="Times New Roman" w:eastAsia="ＭＳ ゴシック" w:hAnsi="Times New Roman" w:cs="Times New Roman"/>
          <w:sz w:val="24"/>
          <w:szCs w:val="24"/>
          <w:lang w:eastAsia="zh-CN"/>
        </w:rPr>
      </w:pPr>
      <w:r w:rsidRPr="00FB6EFB">
        <w:rPr>
          <w:rFonts w:ascii="Times New Roman" w:eastAsia="ＭＳ ゴシック" w:hAnsi="Times New Roman" w:cs="Times New Roman"/>
          <w:sz w:val="24"/>
          <w:szCs w:val="24"/>
          <w:lang w:eastAsia="zh-CN"/>
        </w:rPr>
        <w:t>201</w:t>
      </w:r>
      <w:r w:rsidR="00FB6EFB" w:rsidRPr="00FB6EFB">
        <w:rPr>
          <w:rFonts w:ascii="Times New Roman" w:eastAsia="ＭＳ ゴシック" w:hAnsi="Times New Roman" w:cs="Times New Roman"/>
          <w:sz w:val="24"/>
          <w:szCs w:val="24"/>
          <w:lang w:eastAsia="zh-CN"/>
        </w:rPr>
        <w:t>7</w:t>
      </w:r>
      <w:r w:rsidRPr="001B448E">
        <w:rPr>
          <w:rFonts w:ascii="Times New Roman" w:eastAsia="ＭＳ ゴシック" w:hAnsi="Times New Roman" w:cs="Times New Roman"/>
          <w:sz w:val="24"/>
          <w:szCs w:val="24"/>
          <w:lang w:eastAsia="zh-CN"/>
        </w:rPr>
        <w:t>年</w:t>
      </w:r>
      <w:r w:rsidR="008702A5" w:rsidRPr="001B448E">
        <w:rPr>
          <w:rFonts w:ascii="Times New Roman" w:eastAsia="ＭＳ ゴシック" w:hAnsi="Times New Roman" w:cs="Times New Roman" w:hint="eastAsia"/>
          <w:sz w:val="24"/>
          <w:szCs w:val="24"/>
          <w:lang w:eastAsia="zh-CN"/>
        </w:rPr>
        <w:t>9</w:t>
      </w:r>
      <w:r w:rsidRPr="001B448E">
        <w:rPr>
          <w:rFonts w:ascii="Times New Roman" w:eastAsia="ＭＳ ゴシック" w:hAnsi="Times New Roman" w:cs="Times New Roman"/>
          <w:sz w:val="24"/>
          <w:szCs w:val="24"/>
          <w:lang w:eastAsia="zh-CN"/>
        </w:rPr>
        <w:t>月</w:t>
      </w:r>
    </w:p>
    <w:p w:rsidR="004E58BD" w:rsidRPr="00E719B0" w:rsidRDefault="004E58BD" w:rsidP="00805586">
      <w:pPr>
        <w:spacing w:line="300" w:lineRule="exact"/>
        <w:jc w:val="right"/>
        <w:rPr>
          <w:rFonts w:ascii="Times New Roman" w:eastAsia="ＭＳ ゴシック" w:hAnsi="Times New Roman" w:cs="Times New Roman"/>
          <w:sz w:val="24"/>
          <w:szCs w:val="24"/>
          <w:lang w:eastAsia="zh-CN"/>
        </w:rPr>
      </w:pPr>
      <w:r w:rsidRPr="00E719B0">
        <w:rPr>
          <w:rFonts w:ascii="Times New Roman" w:eastAsia="ＭＳ ゴシック" w:hAnsi="Times New Roman" w:cs="Times New Roman"/>
          <w:b/>
          <w:bCs/>
          <w:sz w:val="24"/>
          <w:szCs w:val="24"/>
          <w:lang w:eastAsia="zh-CN"/>
        </w:rPr>
        <w:t>北海道大学公共政策大学院</w:t>
      </w:r>
      <w:r w:rsidRPr="00E719B0">
        <w:rPr>
          <w:rFonts w:ascii="Times New Roman" w:eastAsia="ＭＳ ゴシック" w:hAnsi="Times New Roman" w:cs="Times New Roman"/>
          <w:sz w:val="24"/>
          <w:szCs w:val="24"/>
          <w:lang w:eastAsia="zh-CN"/>
        </w:rPr>
        <w:t>（</w:t>
      </w:r>
      <w:r w:rsidRPr="00E719B0">
        <w:rPr>
          <w:rFonts w:ascii="Times New Roman" w:eastAsia="ＭＳ ゴシック" w:hAnsi="Times New Roman" w:cs="Times New Roman"/>
          <w:sz w:val="24"/>
          <w:szCs w:val="24"/>
          <w:lang w:eastAsia="zh-CN"/>
        </w:rPr>
        <w:t>HOPS</w:t>
      </w:r>
      <w:r w:rsidRPr="00E719B0">
        <w:rPr>
          <w:rFonts w:ascii="Times New Roman" w:eastAsia="ＭＳ ゴシック" w:hAnsi="Times New Roman" w:cs="Times New Roman"/>
          <w:sz w:val="24"/>
          <w:szCs w:val="24"/>
          <w:lang w:eastAsia="zh-CN"/>
        </w:rPr>
        <w:t>）</w:t>
      </w:r>
    </w:p>
    <w:p w:rsidR="004E58BD" w:rsidRPr="00E719B0" w:rsidRDefault="004E58BD" w:rsidP="00805586">
      <w:pPr>
        <w:spacing w:line="300" w:lineRule="exact"/>
        <w:rPr>
          <w:rFonts w:ascii="Times New Roman" w:eastAsia="ＭＳ ゴシック" w:hAnsi="Times New Roman" w:cs="Times New Roman"/>
          <w:sz w:val="24"/>
          <w:szCs w:val="24"/>
          <w:lang w:eastAsia="zh-CN"/>
        </w:rPr>
      </w:pPr>
    </w:p>
    <w:p w:rsidR="004E58BD" w:rsidRPr="001B448E" w:rsidRDefault="00216C48" w:rsidP="006024F2">
      <w:pPr>
        <w:spacing w:line="300" w:lineRule="exact"/>
        <w:rPr>
          <w:rFonts w:ascii="Times New Roman" w:eastAsia="ＭＳ ゴシック" w:hAnsi="Times New Roman" w:cs="Times New Roman"/>
          <w:sz w:val="24"/>
          <w:szCs w:val="24"/>
        </w:rPr>
      </w:pPr>
      <w:r>
        <w:rPr>
          <w:noProof/>
        </w:rPr>
        <w:drawing>
          <wp:anchor distT="0" distB="0" distL="114300" distR="114300" simplePos="0" relativeHeight="251663872" behindDoc="0" locked="0" layoutInCell="1" allowOverlap="1" wp14:anchorId="17D573C5" wp14:editId="72C6FA0C">
            <wp:simplePos x="0" y="0"/>
            <wp:positionH relativeFrom="column">
              <wp:posOffset>3304540</wp:posOffset>
            </wp:positionH>
            <wp:positionV relativeFrom="paragraph">
              <wp:posOffset>170815</wp:posOffset>
            </wp:positionV>
            <wp:extent cx="2405380" cy="1400810"/>
            <wp:effectExtent l="0" t="0" r="0" b="8890"/>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05380" cy="14008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E58BD" w:rsidRPr="00E719B0">
        <w:rPr>
          <w:rFonts w:ascii="Times New Roman" w:eastAsia="ＭＳ ゴシック" w:hAnsi="Times New Roman" w:cs="ＭＳ ゴシック" w:hint="eastAsia"/>
          <w:sz w:val="24"/>
          <w:szCs w:val="24"/>
        </w:rPr>
        <w:t>北海道大学公共政策大学院では，グローバル化時代にふさわしい人材を育成すべく，海外における教育やキャリア</w:t>
      </w:r>
      <w:r w:rsidR="004E58BD" w:rsidRPr="001B448E">
        <w:rPr>
          <w:rFonts w:ascii="Times New Roman" w:eastAsia="ＭＳ ゴシック" w:hAnsi="Times New Roman" w:cs="ＭＳ ゴシック" w:hint="eastAsia"/>
          <w:sz w:val="24"/>
          <w:szCs w:val="24"/>
        </w:rPr>
        <w:t>形成の機会づくりを奨励しています。</w:t>
      </w:r>
      <w:r w:rsidR="008702A5" w:rsidRPr="001B448E">
        <w:rPr>
          <w:rFonts w:ascii="Times New Roman" w:eastAsia="ＭＳ ゴシック" w:hAnsi="Times New Roman" w:cs="ＭＳ ゴシック" w:hint="eastAsia"/>
          <w:sz w:val="24"/>
          <w:szCs w:val="24"/>
        </w:rPr>
        <w:t>そ</w:t>
      </w:r>
      <w:r w:rsidR="004E58BD" w:rsidRPr="001B448E">
        <w:rPr>
          <w:rFonts w:ascii="Times New Roman" w:eastAsia="ＭＳ ゴシック" w:hAnsi="Times New Roman" w:cs="ＭＳ ゴシック" w:hint="eastAsia"/>
          <w:sz w:val="24"/>
          <w:szCs w:val="24"/>
        </w:rPr>
        <w:t>の一貫として，</w:t>
      </w:r>
      <w:r w:rsidR="00C363E9" w:rsidRPr="001B448E">
        <w:rPr>
          <w:rFonts w:ascii="Times New Roman" w:eastAsia="ＭＳ ゴシック" w:hAnsi="Times New Roman" w:cs="ＭＳ ゴシック" w:hint="eastAsia"/>
          <w:sz w:val="24"/>
          <w:szCs w:val="24"/>
        </w:rPr>
        <w:t>マケドニア共和国の大学「ユーロカレッジ」を</w:t>
      </w:r>
      <w:r w:rsidR="0005107A" w:rsidRPr="001B448E">
        <w:rPr>
          <w:rFonts w:ascii="Times New Roman" w:eastAsia="ＭＳ ゴシック" w:hAnsi="Times New Roman" w:cs="ＭＳ ゴシック" w:hint="eastAsia"/>
          <w:sz w:val="24"/>
          <w:szCs w:val="24"/>
        </w:rPr>
        <w:t>受入</w:t>
      </w:r>
      <w:r w:rsidR="00C363E9" w:rsidRPr="001B448E">
        <w:rPr>
          <w:rFonts w:ascii="Times New Roman" w:eastAsia="ＭＳ ゴシック" w:hAnsi="Times New Roman" w:cs="ＭＳ ゴシック" w:hint="eastAsia"/>
          <w:sz w:val="24"/>
          <w:szCs w:val="24"/>
        </w:rPr>
        <w:t>先として研修プログラムを実施します</w:t>
      </w:r>
      <w:r w:rsidR="004E58BD" w:rsidRPr="001B448E">
        <w:rPr>
          <w:rFonts w:ascii="Times New Roman" w:eastAsia="ＭＳ ゴシック" w:hAnsi="Times New Roman" w:cs="ＭＳ ゴシック" w:hint="eastAsia"/>
          <w:sz w:val="24"/>
          <w:szCs w:val="24"/>
        </w:rPr>
        <w:t>。派遣される学生は「</w:t>
      </w:r>
      <w:r w:rsidR="004E58BD" w:rsidRPr="001B448E">
        <w:rPr>
          <w:rFonts w:ascii="Times New Roman" w:eastAsia="ＭＳ ゴシック" w:hAnsi="Times New Roman" w:cs="ＭＳ ゴシック"/>
          <w:sz w:val="24"/>
          <w:szCs w:val="24"/>
        </w:rPr>
        <w:t>HOPS</w:t>
      </w:r>
      <w:r w:rsidR="0005107A" w:rsidRPr="001B448E">
        <w:rPr>
          <w:rFonts w:ascii="Times New Roman" w:eastAsia="ＭＳ ゴシック" w:hAnsi="Times New Roman" w:cs="ＭＳ ゴシック" w:hint="eastAsia"/>
          <w:sz w:val="24"/>
          <w:szCs w:val="24"/>
        </w:rPr>
        <w:t>国際フェロー」として，派遣</w:t>
      </w:r>
      <w:r w:rsidR="004E58BD" w:rsidRPr="001B448E">
        <w:rPr>
          <w:rFonts w:ascii="Times New Roman" w:eastAsia="ＭＳ ゴシック" w:hAnsi="Times New Roman" w:cs="ＭＳ ゴシック" w:hint="eastAsia"/>
          <w:sz w:val="24"/>
          <w:szCs w:val="24"/>
        </w:rPr>
        <w:t>に際して奨学金が付与されます。参加希望者は下記にしたがって応募して下さい。</w:t>
      </w:r>
    </w:p>
    <w:p w:rsidR="004E58BD" w:rsidRPr="00E90C31" w:rsidRDefault="004E58BD" w:rsidP="00805586">
      <w:pPr>
        <w:spacing w:line="300" w:lineRule="exact"/>
        <w:rPr>
          <w:rFonts w:ascii="Times New Roman" w:eastAsia="ＭＳ ゴシック" w:hAnsi="Times New Roman" w:cs="Times New Roman"/>
          <w:sz w:val="24"/>
          <w:szCs w:val="24"/>
        </w:rPr>
      </w:pPr>
    </w:p>
    <w:p w:rsidR="0005107A" w:rsidRPr="00E90C31" w:rsidRDefault="0005107A" w:rsidP="00805586">
      <w:pPr>
        <w:spacing w:line="300" w:lineRule="exact"/>
        <w:rPr>
          <w:rFonts w:ascii="Times New Roman" w:eastAsia="ＭＳ ゴシック" w:hAnsi="Times New Roman" w:cs="Times New Roman"/>
          <w:sz w:val="24"/>
          <w:szCs w:val="24"/>
        </w:rPr>
      </w:pPr>
    </w:p>
    <w:p w:rsidR="004E58BD" w:rsidRPr="00E90C31" w:rsidRDefault="004E58BD" w:rsidP="00805586">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派遣時期：</w:t>
      </w:r>
      <w:r w:rsidRPr="00E90C31">
        <w:rPr>
          <w:rFonts w:ascii="Times New Roman" w:eastAsia="ＭＳ ゴシック" w:hAnsi="Times New Roman" w:cs="Times New Roman"/>
          <w:sz w:val="24"/>
          <w:szCs w:val="24"/>
        </w:rPr>
        <w:t>20</w:t>
      </w:r>
      <w:r w:rsidR="00C90D22" w:rsidRPr="00E90C31">
        <w:rPr>
          <w:rFonts w:ascii="Times New Roman" w:eastAsia="ＭＳ ゴシック" w:hAnsi="Times New Roman" w:cs="Times New Roman"/>
          <w:sz w:val="24"/>
          <w:szCs w:val="24"/>
        </w:rPr>
        <w:t>1</w:t>
      </w:r>
      <w:r w:rsidR="00127A7E" w:rsidRPr="00E90C31">
        <w:rPr>
          <w:rFonts w:ascii="Times New Roman" w:eastAsia="ＭＳ ゴシック" w:hAnsi="Times New Roman" w:cs="Times New Roman"/>
          <w:sz w:val="24"/>
          <w:szCs w:val="24"/>
        </w:rPr>
        <w:t>8</w:t>
      </w:r>
      <w:r w:rsidRPr="00E90C31">
        <w:rPr>
          <w:rFonts w:ascii="Times New Roman" w:eastAsia="ＭＳ ゴシック" w:hAnsi="Times New Roman" w:cs="Times New Roman"/>
          <w:sz w:val="24"/>
          <w:szCs w:val="24"/>
        </w:rPr>
        <w:t>年</w:t>
      </w:r>
      <w:r w:rsidRPr="00E90C31">
        <w:rPr>
          <w:rFonts w:ascii="Times New Roman" w:eastAsia="ＭＳ ゴシック" w:hAnsi="Times New Roman" w:cs="Times New Roman"/>
          <w:sz w:val="24"/>
          <w:szCs w:val="24"/>
        </w:rPr>
        <w:t>2</w:t>
      </w:r>
      <w:r w:rsidRPr="00E90C31">
        <w:rPr>
          <w:rFonts w:ascii="Times New Roman" w:eastAsia="ＭＳ ゴシック" w:hAnsi="Times New Roman" w:cs="Times New Roman"/>
          <w:sz w:val="24"/>
          <w:szCs w:val="24"/>
        </w:rPr>
        <w:t>月上旬～</w:t>
      </w:r>
      <w:r w:rsidRPr="00E90C31">
        <w:rPr>
          <w:rFonts w:ascii="Times New Roman" w:eastAsia="ＭＳ ゴシック" w:hAnsi="Times New Roman" w:cs="Times New Roman"/>
          <w:sz w:val="24"/>
          <w:szCs w:val="24"/>
        </w:rPr>
        <w:t>2</w:t>
      </w:r>
      <w:r w:rsidRPr="00E90C31">
        <w:rPr>
          <w:rFonts w:ascii="Times New Roman" w:eastAsia="ＭＳ ゴシック" w:hAnsi="Times New Roman" w:cs="Times New Roman"/>
          <w:sz w:val="24"/>
          <w:szCs w:val="24"/>
        </w:rPr>
        <w:t>月下旬の間の約</w:t>
      </w:r>
      <w:r w:rsidRPr="00E90C31">
        <w:rPr>
          <w:rFonts w:ascii="Times New Roman" w:eastAsia="ＭＳ ゴシック" w:hAnsi="Times New Roman" w:cs="Times New Roman"/>
          <w:sz w:val="24"/>
          <w:szCs w:val="24"/>
        </w:rPr>
        <w:t>2</w:t>
      </w:r>
      <w:r w:rsidRPr="00E90C31">
        <w:rPr>
          <w:rFonts w:ascii="Times New Roman" w:eastAsia="ＭＳ ゴシック" w:hAnsi="Times New Roman" w:cs="ＭＳ ゴシック" w:hint="eastAsia"/>
          <w:sz w:val="24"/>
          <w:szCs w:val="24"/>
        </w:rPr>
        <w:t>週間</w:t>
      </w:r>
    </w:p>
    <w:p w:rsidR="004E58BD" w:rsidRPr="00E90C31" w:rsidRDefault="004E58BD" w:rsidP="00805586">
      <w:pPr>
        <w:spacing w:line="300" w:lineRule="exact"/>
        <w:rPr>
          <w:rFonts w:ascii="Times New Roman" w:eastAsia="ＭＳ ゴシック" w:hAnsi="Times New Roman" w:cs="Times New Roman"/>
          <w:sz w:val="24"/>
          <w:szCs w:val="24"/>
        </w:rPr>
      </w:pPr>
    </w:p>
    <w:p w:rsidR="000F007F" w:rsidRPr="00E90C31" w:rsidRDefault="004E58BD" w:rsidP="00805586">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場所：マケドニア共和国（スコピエ市</w:t>
      </w:r>
      <w:r w:rsidR="00C363E9" w:rsidRPr="00E90C31">
        <w:rPr>
          <w:rFonts w:ascii="Times New Roman" w:eastAsia="ＭＳ ゴシック" w:hAnsi="Times New Roman" w:cs="ＭＳ ゴシック" w:hint="eastAsia"/>
          <w:sz w:val="24"/>
          <w:szCs w:val="24"/>
        </w:rPr>
        <w:t>およびその周辺</w:t>
      </w:r>
      <w:r w:rsidRPr="00E90C31">
        <w:rPr>
          <w:rFonts w:ascii="Times New Roman" w:eastAsia="ＭＳ ゴシック" w:hAnsi="Times New Roman" w:cs="ＭＳ ゴシック" w:hint="eastAsia"/>
          <w:sz w:val="24"/>
          <w:szCs w:val="24"/>
        </w:rPr>
        <w:t>）</w:t>
      </w:r>
    </w:p>
    <w:p w:rsidR="000F007F" w:rsidRPr="00E90C31" w:rsidRDefault="000F007F" w:rsidP="000F007F">
      <w:pPr>
        <w:rPr>
          <w:rFonts w:ascii="Times New Roman" w:eastAsia="ＭＳ ゴシック" w:hAnsi="Times New Roman" w:cs="Times New Roman"/>
          <w:sz w:val="24"/>
          <w:szCs w:val="24"/>
        </w:rPr>
      </w:pPr>
    </w:p>
    <w:p w:rsidR="004E58BD" w:rsidRPr="00E90C31" w:rsidRDefault="007C2AD8" w:rsidP="00805586">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コース・</w:t>
      </w:r>
      <w:r w:rsidR="004E58BD" w:rsidRPr="00E90C31">
        <w:rPr>
          <w:rFonts w:ascii="Times New Roman" w:eastAsia="ＭＳ ゴシック" w:hAnsi="Times New Roman" w:cs="ＭＳ ゴシック" w:hint="eastAsia"/>
          <w:sz w:val="24"/>
          <w:szCs w:val="24"/>
        </w:rPr>
        <w:t>プログラム内容：</w:t>
      </w:r>
    </w:p>
    <w:p w:rsidR="00FD6955" w:rsidRPr="00E90C31" w:rsidRDefault="004E58BD" w:rsidP="00647419">
      <w:pPr>
        <w:spacing w:line="300" w:lineRule="exact"/>
        <w:ind w:leftChars="202" w:left="679" w:hangingChars="135" w:hanging="272"/>
        <w:rPr>
          <w:rFonts w:ascii="Times New Roman" w:eastAsia="ＭＳ ゴシック" w:hAnsi="Times New Roman" w:cs="Times New Roman"/>
        </w:rPr>
      </w:pPr>
      <w:r w:rsidRPr="00E90C31">
        <w:rPr>
          <w:rFonts w:ascii="Times New Roman" w:eastAsia="ＭＳ ゴシック" w:hAnsi="Times New Roman" w:cs="Times New Roman"/>
        </w:rPr>
        <w:t>1)</w:t>
      </w:r>
      <w:r w:rsidR="00A566D1" w:rsidRPr="00E90C31">
        <w:rPr>
          <w:rFonts w:ascii="Times New Roman" w:eastAsia="ＭＳ ゴシック" w:hAnsi="Times New Roman" w:cs="Times New Roman"/>
        </w:rPr>
        <w:tab/>
      </w:r>
      <w:r w:rsidRPr="00E90C31">
        <w:rPr>
          <w:rFonts w:ascii="Times New Roman" w:eastAsia="ＭＳ ゴシック" w:hAnsi="Times New Roman" w:cs="Times New Roman"/>
        </w:rPr>
        <w:t>対立的多民族共存環境，独立後の国家建設，生活環境，将来の希望等についてのヒアリング，マケドニア当局との情報・意見交換，各種の文化行事等への参加等</w:t>
      </w:r>
    </w:p>
    <w:p w:rsidR="00FD6955" w:rsidRPr="00E90C31" w:rsidRDefault="004E58BD" w:rsidP="00647419">
      <w:pPr>
        <w:spacing w:line="300" w:lineRule="exact"/>
        <w:ind w:leftChars="202" w:left="679" w:hangingChars="135" w:hanging="272"/>
        <w:rPr>
          <w:rFonts w:ascii="Times New Roman" w:eastAsia="ＭＳ ゴシック" w:hAnsi="Times New Roman" w:cs="Times New Roman"/>
        </w:rPr>
      </w:pPr>
      <w:r w:rsidRPr="00E90C31">
        <w:rPr>
          <w:rFonts w:ascii="Times New Roman" w:eastAsia="ＭＳ ゴシック" w:hAnsi="Times New Roman" w:cs="Times New Roman"/>
        </w:rPr>
        <w:t>2)</w:t>
      </w:r>
      <w:r w:rsidR="00A566D1" w:rsidRPr="00E90C31">
        <w:rPr>
          <w:rFonts w:ascii="Times New Roman" w:eastAsia="ＭＳ ゴシック" w:hAnsi="Times New Roman" w:cs="Times New Roman"/>
        </w:rPr>
        <w:tab/>
      </w:r>
      <w:r w:rsidRPr="00E90C31">
        <w:rPr>
          <w:rFonts w:ascii="Times New Roman" w:eastAsia="ＭＳ ゴシック" w:hAnsi="Times New Roman" w:cs="Times New Roman"/>
        </w:rPr>
        <w:t>各国際機関・日本大使館への表敬訪問，意見交換など</w:t>
      </w:r>
    </w:p>
    <w:p w:rsidR="004E58BD" w:rsidRPr="00E90C31" w:rsidRDefault="004E58BD" w:rsidP="00647419">
      <w:pPr>
        <w:spacing w:line="300" w:lineRule="exact"/>
        <w:ind w:leftChars="202" w:left="679" w:hangingChars="135" w:hanging="272"/>
        <w:rPr>
          <w:rFonts w:ascii="Times New Roman" w:eastAsia="ＭＳ ゴシック" w:hAnsi="Times New Roman" w:cs="Times New Roman"/>
        </w:rPr>
      </w:pPr>
      <w:r w:rsidRPr="00E90C31">
        <w:rPr>
          <w:rFonts w:ascii="Times New Roman" w:eastAsia="ＭＳ ゴシック" w:hAnsi="Times New Roman" w:cs="Times New Roman"/>
        </w:rPr>
        <w:t>3)</w:t>
      </w:r>
      <w:r w:rsidR="00A566D1" w:rsidRPr="00E90C31">
        <w:rPr>
          <w:rFonts w:ascii="Times New Roman" w:eastAsia="ＭＳ ゴシック" w:hAnsi="Times New Roman" w:cs="Times New Roman"/>
        </w:rPr>
        <w:tab/>
      </w:r>
      <w:r w:rsidR="008702A5" w:rsidRPr="00E90C31">
        <w:rPr>
          <w:rFonts w:ascii="Times New Roman" w:eastAsia="ＭＳ ゴシック" w:hAnsi="Times New Roman" w:hint="eastAsia"/>
        </w:rPr>
        <w:t>実施関係者</w:t>
      </w:r>
      <w:r w:rsidRPr="00E90C31">
        <w:rPr>
          <w:rFonts w:ascii="Times New Roman" w:eastAsia="ＭＳ ゴシック" w:hAnsi="Times New Roman" w:cs="ＭＳ ゴシック" w:hint="eastAsia"/>
        </w:rPr>
        <w:t>との協力事業，交流事業</w:t>
      </w:r>
      <w:r w:rsidR="00FC502A" w:rsidRPr="00E90C31">
        <w:rPr>
          <w:rFonts w:ascii="Times New Roman" w:eastAsia="ＭＳ ゴシック" w:hAnsi="Times New Roman" w:cs="ＭＳ ゴシック" w:hint="eastAsia"/>
        </w:rPr>
        <w:t>など</w:t>
      </w:r>
    </w:p>
    <w:p w:rsidR="004E58BD" w:rsidRPr="00E90C31" w:rsidRDefault="004E58BD" w:rsidP="00647419">
      <w:pPr>
        <w:spacing w:line="300" w:lineRule="exact"/>
        <w:ind w:leftChars="200" w:left="605" w:hangingChars="100" w:hanging="202"/>
        <w:rPr>
          <w:rFonts w:ascii="Times New Roman" w:eastAsia="ＭＳ ゴシック" w:hAnsi="Times New Roman" w:cs="ＭＳ ゴシック"/>
        </w:rPr>
      </w:pPr>
      <w:r w:rsidRPr="00E90C31">
        <w:rPr>
          <w:rFonts w:ascii="Times New Roman" w:eastAsia="ＭＳ ゴシック" w:hAnsi="Times New Roman" w:cs="ＭＳ ゴシック" w:hint="eastAsia"/>
        </w:rPr>
        <w:t>※プログラムは参加者が主体的に構成し，</w:t>
      </w:r>
      <w:r w:rsidR="00C363E9" w:rsidRPr="00E90C31">
        <w:rPr>
          <w:rFonts w:ascii="Times New Roman" w:eastAsia="ＭＳ ゴシック" w:hAnsi="Times New Roman" w:cs="ＭＳ ゴシック" w:hint="eastAsia"/>
        </w:rPr>
        <w:t>ユーロカレッジ</w:t>
      </w:r>
      <w:r w:rsidRPr="00E90C31">
        <w:rPr>
          <w:rFonts w:ascii="Times New Roman" w:eastAsia="ＭＳ ゴシック" w:hAnsi="Times New Roman" w:cs="ＭＳ ゴシック" w:hint="eastAsia"/>
        </w:rPr>
        <w:t>現地スタッフ，</w:t>
      </w:r>
      <w:r w:rsidRPr="00E90C31">
        <w:rPr>
          <w:rFonts w:ascii="Times New Roman" w:eastAsia="ＭＳ ゴシック" w:hAnsi="Times New Roman" w:cs="Times New Roman"/>
        </w:rPr>
        <w:t>HOPS</w:t>
      </w:r>
      <w:r w:rsidRPr="00E90C31">
        <w:rPr>
          <w:rFonts w:ascii="Times New Roman" w:eastAsia="ＭＳ ゴシック" w:hAnsi="Times New Roman" w:cs="ＭＳ ゴシック" w:hint="eastAsia"/>
        </w:rPr>
        <w:t>担当教員と協議して決定する</w:t>
      </w:r>
      <w:r w:rsidR="008702A5" w:rsidRPr="00E90C31">
        <w:rPr>
          <w:rFonts w:ascii="Times New Roman" w:eastAsia="ＭＳ ゴシック" w:hAnsi="Times New Roman" w:cs="ＭＳ ゴシック" w:hint="eastAsia"/>
        </w:rPr>
        <w:t>。</w:t>
      </w:r>
    </w:p>
    <w:p w:rsidR="008702A5" w:rsidRPr="00E90C31" w:rsidRDefault="008702A5" w:rsidP="00647419">
      <w:pPr>
        <w:spacing w:line="300" w:lineRule="exact"/>
        <w:ind w:leftChars="200" w:left="605" w:hangingChars="100" w:hanging="202"/>
        <w:rPr>
          <w:rFonts w:ascii="Times New Roman" w:eastAsia="ＭＳ ゴシック" w:hAnsi="Times New Roman" w:cs="Times New Roman"/>
        </w:rPr>
      </w:pPr>
      <w:r w:rsidRPr="00E90C31">
        <w:rPr>
          <w:rFonts w:ascii="Times New Roman" w:eastAsia="ＭＳ ゴシック" w:hAnsi="Times New Roman" w:cs="ＭＳ ゴシック" w:hint="eastAsia"/>
        </w:rPr>
        <w:t>※治安状況は平穏ですが海外旅行傷害保険に各自入られることを推奨します。</w:t>
      </w:r>
    </w:p>
    <w:p w:rsidR="00647419" w:rsidRPr="00E90C31" w:rsidRDefault="004E58BD" w:rsidP="00647419">
      <w:pPr>
        <w:spacing w:line="300" w:lineRule="exact"/>
        <w:ind w:leftChars="200" w:left="605" w:hangingChars="100" w:hanging="202"/>
        <w:rPr>
          <w:rFonts w:ascii="Times New Roman" w:eastAsia="ＭＳ ゴシック" w:hAnsi="Times New Roman" w:cs="ＭＳ ゴシック"/>
        </w:rPr>
      </w:pPr>
      <w:r w:rsidRPr="00E90C31">
        <w:rPr>
          <w:rFonts w:ascii="Times New Roman" w:eastAsia="ＭＳ ゴシック" w:hAnsi="Times New Roman" w:cs="ＭＳ ゴシック" w:hint="eastAsia"/>
        </w:rPr>
        <w:t>※前年度の参加者による報告会</w:t>
      </w:r>
      <w:r w:rsidR="00FC502A" w:rsidRPr="00E90C31">
        <w:rPr>
          <w:rFonts w:ascii="Times New Roman" w:eastAsia="ＭＳ ゴシック" w:hAnsi="Times New Roman" w:cs="ＭＳ ゴシック" w:hint="eastAsia"/>
        </w:rPr>
        <w:t>（</w:t>
      </w:r>
      <w:r w:rsidR="00645C6E" w:rsidRPr="00E90C31">
        <w:rPr>
          <w:rFonts w:ascii="Times New Roman" w:eastAsia="ＭＳ ゴシック" w:hAnsi="Times New Roman" w:cs="Times New Roman" w:hint="eastAsia"/>
        </w:rPr>
        <w:t>10</w:t>
      </w:r>
      <w:r w:rsidR="00FC502A" w:rsidRPr="00E90C31">
        <w:rPr>
          <w:rFonts w:ascii="Times New Roman" w:eastAsia="ＭＳ ゴシック" w:hAnsi="Times New Roman" w:cs="Times New Roman"/>
        </w:rPr>
        <w:t>月</w:t>
      </w:r>
      <w:r w:rsidR="00983DFC" w:rsidRPr="00E90C31">
        <w:rPr>
          <w:rFonts w:ascii="Times New Roman" w:eastAsia="ＭＳ ゴシック" w:hAnsi="Times New Roman" w:cs="Times New Roman" w:hint="eastAsia"/>
        </w:rPr>
        <w:t>12</w:t>
      </w:r>
      <w:r w:rsidR="00983DFC" w:rsidRPr="00E90C31">
        <w:rPr>
          <w:rFonts w:ascii="Times New Roman" w:eastAsia="ＭＳ ゴシック" w:hAnsi="Times New Roman" w:cs="Times New Roman" w:hint="eastAsia"/>
        </w:rPr>
        <w:t>日（木）</w:t>
      </w:r>
      <w:r w:rsidR="00983DFC" w:rsidRPr="00E90C31">
        <w:rPr>
          <w:rFonts w:ascii="Times New Roman" w:eastAsia="ＭＳ ゴシック" w:hAnsi="Times New Roman" w:cs="Times New Roman" w:hint="eastAsia"/>
        </w:rPr>
        <w:t>18:30</w:t>
      </w:r>
      <w:r w:rsidR="00FC502A" w:rsidRPr="00E90C31">
        <w:rPr>
          <w:rFonts w:ascii="Times New Roman" w:eastAsia="ＭＳ ゴシック" w:hAnsi="Times New Roman" w:cs="ＭＳ ゴシック" w:hint="eastAsia"/>
        </w:rPr>
        <w:t>開催予定）</w:t>
      </w:r>
      <w:r w:rsidRPr="00E90C31">
        <w:rPr>
          <w:rFonts w:ascii="Times New Roman" w:eastAsia="ＭＳ ゴシック" w:hAnsi="Times New Roman" w:cs="ＭＳ ゴシック" w:hint="eastAsia"/>
        </w:rPr>
        <w:t>があるので，参考にすること</w:t>
      </w:r>
      <w:r w:rsidR="008702A5" w:rsidRPr="00E90C31">
        <w:rPr>
          <w:rFonts w:ascii="Times New Roman" w:eastAsia="ＭＳ ゴシック" w:hAnsi="Times New Roman" w:cs="ＭＳ ゴシック" w:hint="eastAsia"/>
        </w:rPr>
        <w:t>。</w:t>
      </w:r>
    </w:p>
    <w:p w:rsidR="004E58BD" w:rsidRPr="00E90C31" w:rsidRDefault="004E58BD" w:rsidP="00647419">
      <w:pPr>
        <w:spacing w:line="300" w:lineRule="exact"/>
        <w:rPr>
          <w:rFonts w:ascii="Times New Roman" w:eastAsia="ＭＳ ゴシック" w:hAnsi="Times New Roman" w:cs="Times New Roman"/>
        </w:rPr>
      </w:pPr>
    </w:p>
    <w:p w:rsidR="004E58BD" w:rsidRPr="00E90C31" w:rsidRDefault="004E58BD" w:rsidP="008702A5">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募集定員：</w:t>
      </w:r>
      <w:r w:rsidR="008702A5" w:rsidRPr="00E90C31">
        <w:rPr>
          <w:rFonts w:ascii="Times New Roman" w:eastAsia="ＭＳ ゴシック" w:hAnsi="Times New Roman" w:cs="ＭＳ ゴシック" w:hint="eastAsia"/>
          <w:sz w:val="24"/>
          <w:szCs w:val="24"/>
        </w:rPr>
        <w:t>コミュニティ・デベロップメント・プログラムで</w:t>
      </w:r>
      <w:r w:rsidR="00127A7E" w:rsidRPr="00E90C31">
        <w:rPr>
          <w:rFonts w:ascii="Times New Roman" w:eastAsia="ＭＳ ゴシック" w:hAnsi="Times New Roman" w:cs="Times New Roman"/>
          <w:sz w:val="24"/>
          <w:szCs w:val="24"/>
        </w:rPr>
        <w:t>3</w:t>
      </w:r>
      <w:r w:rsidRPr="00E90C31">
        <w:rPr>
          <w:rFonts w:ascii="Times New Roman" w:eastAsia="ＭＳ ゴシック" w:hAnsi="Times New Roman" w:cs="Times New Roman"/>
          <w:sz w:val="24"/>
          <w:szCs w:val="24"/>
        </w:rPr>
        <w:t>名</w:t>
      </w:r>
      <w:r w:rsidR="00127A7E" w:rsidRPr="00E90C31">
        <w:rPr>
          <w:rFonts w:ascii="Times New Roman" w:eastAsia="ＭＳ ゴシック" w:hAnsi="Times New Roman" w:cs="Times New Roman" w:hint="eastAsia"/>
          <w:sz w:val="24"/>
          <w:szCs w:val="24"/>
        </w:rPr>
        <w:t>程度</w:t>
      </w:r>
      <w:r w:rsidRPr="00E90C31">
        <w:rPr>
          <w:rFonts w:ascii="Times New Roman" w:eastAsia="ＭＳ ゴシック" w:hAnsi="Times New Roman" w:cs="Times New Roman"/>
          <w:sz w:val="24"/>
          <w:szCs w:val="24"/>
        </w:rPr>
        <w:t>（</w:t>
      </w:r>
      <w:r w:rsidRPr="00E90C31">
        <w:rPr>
          <w:rFonts w:ascii="Times New Roman" w:eastAsia="ＭＳ ゴシック" w:hAnsi="Times New Roman" w:cs="Times New Roman"/>
          <w:sz w:val="24"/>
          <w:szCs w:val="24"/>
        </w:rPr>
        <w:t>1</w:t>
      </w:r>
      <w:r w:rsidRPr="00E90C31">
        <w:rPr>
          <w:rFonts w:ascii="Times New Roman" w:eastAsia="ＭＳ ゴシック" w:hAnsi="Times New Roman" w:cs="Times New Roman"/>
          <w:sz w:val="24"/>
          <w:szCs w:val="24"/>
        </w:rPr>
        <w:t>人当り</w:t>
      </w:r>
      <w:r w:rsidRPr="00E90C31">
        <w:rPr>
          <w:rFonts w:ascii="Times New Roman" w:eastAsia="ＭＳ ゴシック" w:hAnsi="Times New Roman" w:cs="Times New Roman"/>
          <w:sz w:val="24"/>
          <w:szCs w:val="24"/>
        </w:rPr>
        <w:t>20</w:t>
      </w:r>
      <w:r w:rsidRPr="00E90C31">
        <w:rPr>
          <w:rFonts w:ascii="Times New Roman" w:eastAsia="ＭＳ ゴシック" w:hAnsi="Times New Roman" w:cs="ＭＳ ゴシック" w:hint="eastAsia"/>
          <w:sz w:val="24"/>
          <w:szCs w:val="24"/>
        </w:rPr>
        <w:t>万を上限として奨学金を付与</w:t>
      </w:r>
      <w:r w:rsidR="00603968" w:rsidRPr="00E90C31">
        <w:rPr>
          <w:rFonts w:ascii="Times New Roman" w:eastAsia="ＭＳ ゴシック" w:hAnsi="Times New Roman" w:cs="ＭＳ ゴシック" w:hint="eastAsia"/>
          <w:sz w:val="24"/>
          <w:szCs w:val="24"/>
        </w:rPr>
        <w:t>／昨年例</w:t>
      </w:r>
      <w:r w:rsidRPr="00E90C31">
        <w:rPr>
          <w:rFonts w:ascii="Times New Roman" w:eastAsia="ＭＳ ゴシック" w:hAnsi="Times New Roman" w:cs="ＭＳ ゴシック" w:hint="eastAsia"/>
          <w:sz w:val="24"/>
          <w:szCs w:val="24"/>
        </w:rPr>
        <w:t>）</w:t>
      </w:r>
    </w:p>
    <w:p w:rsidR="004E58BD" w:rsidRPr="00E90C31" w:rsidRDefault="004E58BD" w:rsidP="00805586">
      <w:pPr>
        <w:spacing w:line="300" w:lineRule="exact"/>
        <w:rPr>
          <w:rFonts w:ascii="Times New Roman" w:eastAsia="ＭＳ ゴシック" w:hAnsi="Times New Roman" w:cs="Times New Roman"/>
          <w:sz w:val="24"/>
          <w:szCs w:val="24"/>
        </w:rPr>
      </w:pPr>
    </w:p>
    <w:p w:rsidR="004E58BD" w:rsidRPr="00E90C31" w:rsidRDefault="004E58BD" w:rsidP="00805586">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応募資格：下記の全てに該当する者</w:t>
      </w:r>
    </w:p>
    <w:p w:rsidR="00A566D1" w:rsidRPr="00E90C31" w:rsidRDefault="004E58BD" w:rsidP="00A566D1">
      <w:pPr>
        <w:ind w:leftChars="209" w:left="705" w:hangingChars="141" w:hanging="284"/>
        <w:rPr>
          <w:rFonts w:ascii="Times New Roman" w:eastAsia="ＭＳ ゴシック" w:hAnsi="Times New Roman" w:cs="Times New Roman"/>
        </w:rPr>
      </w:pPr>
      <w:r w:rsidRPr="00E90C31">
        <w:rPr>
          <w:rFonts w:ascii="Times New Roman" w:eastAsia="ＭＳ ゴシック" w:hAnsi="Times New Roman" w:cs="Times New Roman"/>
        </w:rPr>
        <w:t>1</w:t>
      </w:r>
      <w:r w:rsidR="00A566D1" w:rsidRPr="00E90C31">
        <w:rPr>
          <w:rFonts w:ascii="Times New Roman" w:eastAsia="ＭＳ ゴシック" w:hAnsi="Times New Roman" w:cs="Times New Roman"/>
        </w:rPr>
        <w:t>)</w:t>
      </w:r>
      <w:r w:rsidR="00A566D1" w:rsidRPr="00E90C31">
        <w:rPr>
          <w:rFonts w:ascii="Times New Roman" w:eastAsia="ＭＳ ゴシック" w:hAnsi="Times New Roman" w:cs="Times New Roman"/>
        </w:rPr>
        <w:tab/>
      </w:r>
      <w:r w:rsidRPr="00E90C31">
        <w:rPr>
          <w:rFonts w:ascii="Times New Roman" w:eastAsia="ＭＳ ゴシック" w:hAnsi="Times New Roman" w:cs="ＭＳ ゴシック"/>
        </w:rPr>
        <w:t>HOPS</w:t>
      </w:r>
      <w:r w:rsidRPr="00E90C31">
        <w:rPr>
          <w:rFonts w:ascii="Times New Roman" w:eastAsia="ＭＳ ゴシック" w:hAnsi="Times New Roman" w:cs="ＭＳ ゴシック" w:hint="eastAsia"/>
        </w:rPr>
        <w:t>現役学生および</w:t>
      </w:r>
      <w:r w:rsidRPr="00E90C31">
        <w:rPr>
          <w:rFonts w:ascii="Times New Roman" w:eastAsia="ＭＳ ゴシック" w:hAnsi="Times New Roman" w:cs="ＭＳ ゴシック"/>
        </w:rPr>
        <w:t>HOPS</w:t>
      </w:r>
      <w:r w:rsidRPr="00E90C31">
        <w:rPr>
          <w:rFonts w:ascii="Times New Roman" w:eastAsia="ＭＳ ゴシック" w:hAnsi="Times New Roman" w:cs="ＭＳ ゴシック" w:hint="eastAsia"/>
        </w:rPr>
        <w:t>進学内定者</w:t>
      </w:r>
    </w:p>
    <w:p w:rsidR="00A566D1" w:rsidRPr="00E90C31" w:rsidRDefault="004E58BD" w:rsidP="00A566D1">
      <w:pPr>
        <w:ind w:leftChars="209" w:left="705" w:hangingChars="141" w:hanging="284"/>
        <w:rPr>
          <w:rFonts w:ascii="Times New Roman" w:eastAsia="ＭＳ ゴシック" w:hAnsi="Times New Roman" w:cs="Times New Roman"/>
        </w:rPr>
      </w:pPr>
      <w:r w:rsidRPr="00E90C31">
        <w:rPr>
          <w:rFonts w:ascii="Times New Roman" w:eastAsia="ＭＳ ゴシック" w:hAnsi="Times New Roman" w:cs="Times New Roman"/>
        </w:rPr>
        <w:t>2</w:t>
      </w:r>
      <w:r w:rsidR="00A566D1" w:rsidRPr="00E90C31">
        <w:rPr>
          <w:rFonts w:ascii="Times New Roman" w:eastAsia="ＭＳ ゴシック" w:hAnsi="Times New Roman" w:cs="Times New Roman"/>
        </w:rPr>
        <w:t>)</w:t>
      </w:r>
      <w:r w:rsidR="00A566D1" w:rsidRPr="00E90C31">
        <w:rPr>
          <w:rFonts w:ascii="Times New Roman" w:eastAsia="ＭＳ ゴシック" w:hAnsi="Times New Roman" w:cs="Times New Roman"/>
        </w:rPr>
        <w:tab/>
      </w:r>
      <w:r w:rsidRPr="00E90C31">
        <w:rPr>
          <w:rFonts w:ascii="Times New Roman" w:eastAsia="ＭＳ ゴシック" w:hAnsi="Times New Roman" w:cs="ＭＳ ゴシック" w:hint="eastAsia"/>
        </w:rPr>
        <w:t>国際問題・開発援助等に強い関心を持ち，</w:t>
      </w:r>
      <w:r w:rsidR="00493F5B" w:rsidRPr="00E90C31">
        <w:rPr>
          <w:rFonts w:ascii="Times New Roman" w:eastAsia="ＭＳ ゴシック" w:hAnsi="Times New Roman" w:cs="ＭＳ ゴシック" w:hint="eastAsia"/>
        </w:rPr>
        <w:t>調査の計画・実施能力を持つこと</w:t>
      </w:r>
    </w:p>
    <w:p w:rsidR="002F262D" w:rsidRPr="00E90C31" w:rsidRDefault="004E58BD" w:rsidP="002F262D">
      <w:pPr>
        <w:ind w:leftChars="209" w:left="705" w:hangingChars="141" w:hanging="284"/>
        <w:rPr>
          <w:rFonts w:ascii="Times New Roman" w:eastAsia="ＭＳ ゴシック" w:hAnsi="Times New Roman" w:cs="ＭＳ ゴシック"/>
        </w:rPr>
      </w:pPr>
      <w:r w:rsidRPr="00E90C31">
        <w:rPr>
          <w:rFonts w:ascii="Times New Roman" w:eastAsia="ＭＳ ゴシック" w:hAnsi="Times New Roman" w:cs="Times New Roman"/>
        </w:rPr>
        <w:t>3</w:t>
      </w:r>
      <w:r w:rsidR="00A566D1" w:rsidRPr="00E90C31">
        <w:rPr>
          <w:rFonts w:ascii="Times New Roman" w:eastAsia="ＭＳ ゴシック" w:hAnsi="Times New Roman" w:cs="Times New Roman"/>
        </w:rPr>
        <w:t>)</w:t>
      </w:r>
      <w:r w:rsidR="00A566D1" w:rsidRPr="00E90C31">
        <w:rPr>
          <w:rFonts w:ascii="Times New Roman" w:eastAsia="ＭＳ ゴシック" w:hAnsi="Times New Roman" w:cs="Times New Roman"/>
        </w:rPr>
        <w:tab/>
      </w:r>
      <w:r w:rsidRPr="00E90C31">
        <w:rPr>
          <w:rFonts w:ascii="Times New Roman" w:eastAsia="ＭＳ ゴシック" w:hAnsi="Times New Roman" w:cs="ＭＳ ゴシック" w:hint="eastAsia"/>
        </w:rPr>
        <w:t>英語での十分なオーラル・コミュニケーション</w:t>
      </w:r>
      <w:r w:rsidR="00FC502A" w:rsidRPr="00E90C31">
        <w:rPr>
          <w:rFonts w:ascii="Times New Roman" w:eastAsia="ＭＳ ゴシック" w:hAnsi="Times New Roman" w:cs="ＭＳ ゴシック" w:hint="eastAsia"/>
        </w:rPr>
        <w:t>能力を持つこと</w:t>
      </w:r>
    </w:p>
    <w:p w:rsidR="007C2AD8" w:rsidRPr="00E90C31" w:rsidRDefault="007C2AD8" w:rsidP="007C2AD8">
      <w:pPr>
        <w:spacing w:line="300" w:lineRule="exact"/>
        <w:ind w:leftChars="200" w:left="605" w:hangingChars="100" w:hanging="202"/>
        <w:rPr>
          <w:rFonts w:ascii="Times New Roman" w:eastAsia="ＭＳ ゴシック" w:hAnsi="Times New Roman" w:cs="Times New Roman"/>
        </w:rPr>
      </w:pPr>
      <w:r w:rsidRPr="00E90C31">
        <w:rPr>
          <w:rFonts w:ascii="Times New Roman" w:eastAsia="ＭＳ ゴシック" w:hAnsi="Times New Roman" w:cs="ＭＳ ゴシック" w:hint="eastAsia"/>
        </w:rPr>
        <w:t>※インドでのファシリテーター育成コースおよび他の国際フェロー・プログラムとの併願も可能です。</w:t>
      </w:r>
    </w:p>
    <w:p w:rsidR="002F262D" w:rsidRPr="00E90C31" w:rsidRDefault="002F262D" w:rsidP="002F262D">
      <w:pPr>
        <w:ind w:leftChars="209" w:left="705" w:hangingChars="141" w:hanging="284"/>
        <w:rPr>
          <w:rFonts w:ascii="Times New Roman" w:eastAsia="ＭＳ ゴシック" w:hAnsi="Times New Roman" w:cs="Times New Roman"/>
        </w:rPr>
      </w:pPr>
    </w:p>
    <w:p w:rsidR="00FB6EFB" w:rsidRPr="00E90C31" w:rsidRDefault="00FB6EFB" w:rsidP="002F262D">
      <w:pPr>
        <w:ind w:leftChars="209" w:left="705" w:hangingChars="141" w:hanging="284"/>
        <w:rPr>
          <w:rFonts w:ascii="Times New Roman" w:eastAsia="ＭＳ ゴシック" w:hAnsi="Times New Roman" w:cs="Times New Roman"/>
        </w:rPr>
      </w:pPr>
    </w:p>
    <w:p w:rsidR="004E58BD" w:rsidRPr="00E90C31" w:rsidRDefault="004E58BD" w:rsidP="002F262D">
      <w:pPr>
        <w:ind w:leftChars="209" w:left="705" w:hangingChars="141" w:hanging="284"/>
        <w:rPr>
          <w:rFonts w:ascii="Times New Roman" w:eastAsia="ＭＳ ゴシック" w:hAnsi="Times New Roman" w:cs="Times New Roman"/>
        </w:rPr>
      </w:pPr>
      <w:r w:rsidRPr="00E90C31">
        <w:rPr>
          <w:rFonts w:ascii="Times New Roman" w:eastAsia="ＭＳ ゴシック" w:hAnsi="Times New Roman" w:cs="ＭＳ ゴシック" w:hint="eastAsia"/>
        </w:rPr>
        <w:lastRenderedPageBreak/>
        <w:t>なお，下記の付帯条件を満たす必要があります。</w:t>
      </w:r>
    </w:p>
    <w:p w:rsidR="00A566D1" w:rsidRPr="00E90C31" w:rsidRDefault="004E58BD" w:rsidP="00A566D1">
      <w:pPr>
        <w:ind w:leftChars="397" w:left="1129" w:hangingChars="163" w:hanging="329"/>
        <w:rPr>
          <w:rFonts w:ascii="Times New Roman" w:eastAsia="ＭＳ ゴシック" w:hAnsi="Times New Roman" w:cs="Times New Roman"/>
        </w:rPr>
      </w:pPr>
      <w:r w:rsidRPr="00E90C31">
        <w:rPr>
          <w:rFonts w:ascii="Times New Roman" w:eastAsia="ＭＳ ゴシック" w:hAnsi="Times New Roman" w:cs="Times New Roman"/>
        </w:rPr>
        <w:t>1</w:t>
      </w:r>
      <w:r w:rsidR="00A566D1" w:rsidRPr="00E90C31">
        <w:rPr>
          <w:rFonts w:ascii="Times New Roman" w:eastAsia="ＭＳ ゴシック" w:hAnsi="Times New Roman" w:cs="Times New Roman"/>
        </w:rPr>
        <w:t>)</w:t>
      </w:r>
      <w:r w:rsidR="00A566D1" w:rsidRPr="00E90C31">
        <w:rPr>
          <w:rFonts w:ascii="Times New Roman" w:eastAsia="ＭＳ ゴシック" w:hAnsi="Times New Roman" w:cs="Times New Roman"/>
        </w:rPr>
        <w:tab/>
      </w:r>
      <w:r w:rsidRPr="00E90C31">
        <w:rPr>
          <w:rFonts w:ascii="Times New Roman" w:eastAsia="ＭＳ ゴシック" w:hAnsi="Times New Roman" w:cs="ＭＳ ゴシック" w:hint="eastAsia"/>
        </w:rPr>
        <w:t>派遣前ブリーフィングに参加し，具体的なプログラム策定をプログラム担当教員と協議して行うこと。</w:t>
      </w:r>
    </w:p>
    <w:p w:rsidR="002F262D" w:rsidRPr="00E90C31" w:rsidRDefault="004E58BD" w:rsidP="002F262D">
      <w:pPr>
        <w:ind w:leftChars="397" w:left="1129" w:hangingChars="163" w:hanging="329"/>
        <w:rPr>
          <w:rFonts w:ascii="Times New Roman" w:eastAsia="ＭＳ ゴシック" w:hAnsi="Times New Roman" w:cs="Times New Roman"/>
        </w:rPr>
      </w:pPr>
      <w:r w:rsidRPr="00E90C31">
        <w:rPr>
          <w:rFonts w:ascii="Times New Roman" w:eastAsia="ＭＳ ゴシック" w:hAnsi="Times New Roman" w:cs="Times New Roman"/>
        </w:rPr>
        <w:t>2</w:t>
      </w:r>
      <w:r w:rsidR="00A566D1" w:rsidRPr="00E90C31">
        <w:rPr>
          <w:rFonts w:ascii="Times New Roman" w:eastAsia="ＭＳ ゴシック" w:hAnsi="Times New Roman" w:cs="Times New Roman"/>
        </w:rPr>
        <w:t>)</w:t>
      </w:r>
      <w:r w:rsidR="00A566D1" w:rsidRPr="00E90C31">
        <w:rPr>
          <w:rFonts w:ascii="Times New Roman" w:eastAsia="ＭＳ ゴシック" w:hAnsi="Times New Roman" w:cs="Times New Roman"/>
        </w:rPr>
        <w:tab/>
      </w:r>
      <w:r w:rsidRPr="00E90C31">
        <w:rPr>
          <w:rFonts w:ascii="Times New Roman" w:eastAsia="ＭＳ ゴシック" w:hAnsi="Times New Roman" w:cs="ＭＳ ゴシック" w:hint="eastAsia"/>
        </w:rPr>
        <w:t>研修実施後，調査レポート（</w:t>
      </w:r>
      <w:r w:rsidR="00493F5B" w:rsidRPr="00E90C31">
        <w:rPr>
          <w:rFonts w:ascii="Times New Roman" w:eastAsia="ＭＳ ゴシック" w:hAnsi="Times New Roman" w:cs="ＭＳ ゴシック" w:hint="eastAsia"/>
        </w:rPr>
        <w:t>単位認定あり、但し科目指定あり</w:t>
      </w:r>
      <w:r w:rsidR="00FD6955" w:rsidRPr="00E90C31">
        <w:rPr>
          <w:rFonts w:ascii="Times New Roman" w:eastAsia="ＭＳ ゴシック" w:hAnsi="Times New Roman" w:cs="ＭＳ ゴシック" w:hint="eastAsia"/>
        </w:rPr>
        <w:t>）</w:t>
      </w:r>
      <w:r w:rsidRPr="00E90C31">
        <w:rPr>
          <w:rFonts w:ascii="Times New Roman" w:eastAsia="ＭＳ ゴシック" w:hAnsi="Times New Roman" w:cs="ＭＳ ゴシック" w:hint="eastAsia"/>
        </w:rPr>
        <w:t>を提出すること</w:t>
      </w:r>
    </w:p>
    <w:p w:rsidR="00493F5B" w:rsidRPr="00E90C31" w:rsidRDefault="00493F5B" w:rsidP="002F262D">
      <w:pPr>
        <w:ind w:leftChars="395" w:left="987" w:hangingChars="95" w:hanging="191"/>
        <w:rPr>
          <w:rFonts w:ascii="Times New Roman" w:eastAsia="ＭＳ ゴシック" w:hAnsi="Times New Roman"/>
        </w:rPr>
      </w:pPr>
      <w:r w:rsidRPr="00E90C31">
        <w:rPr>
          <w:rFonts w:ascii="Times New Roman" w:eastAsia="ＭＳ ゴシック" w:hAnsi="Times New Roman" w:cs="ＭＳ ゴシック" w:hint="eastAsia"/>
        </w:rPr>
        <w:t>※なお、</w:t>
      </w:r>
      <w:r w:rsidRPr="00E90C31">
        <w:rPr>
          <w:rFonts w:ascii="Times New Roman" w:eastAsia="ＭＳ ゴシック" w:hAnsi="Times New Roman"/>
        </w:rPr>
        <w:t>公共政策大学院の最終年次の者については，その学修成果を，卒業・修了に必要な単位として認めることはできません</w:t>
      </w:r>
    </w:p>
    <w:p w:rsidR="008702A5" w:rsidRPr="00E90C31" w:rsidRDefault="008702A5" w:rsidP="002F262D">
      <w:pPr>
        <w:ind w:leftChars="395" w:left="987" w:hangingChars="95" w:hanging="191"/>
        <w:rPr>
          <w:rFonts w:ascii="Times New Roman" w:eastAsia="ＭＳ ゴシック" w:hAnsi="Times New Roman"/>
        </w:rPr>
      </w:pPr>
    </w:p>
    <w:p w:rsidR="004E58BD" w:rsidRPr="00E90C31" w:rsidRDefault="004E58BD" w:rsidP="00805586">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提出書類・期限：</w:t>
      </w:r>
    </w:p>
    <w:p w:rsidR="004E58BD" w:rsidRPr="00E90C31" w:rsidRDefault="004E58BD" w:rsidP="002F262D">
      <w:pPr>
        <w:spacing w:line="300" w:lineRule="exact"/>
        <w:ind w:leftChars="210" w:left="707" w:hangingChars="141" w:hanging="284"/>
        <w:rPr>
          <w:rFonts w:ascii="Times New Roman" w:eastAsia="ＭＳ ゴシック" w:hAnsi="Times New Roman" w:cs="Times New Roman"/>
        </w:rPr>
      </w:pPr>
      <w:r w:rsidRPr="00E90C31">
        <w:rPr>
          <w:rFonts w:ascii="Times New Roman" w:eastAsia="ＭＳ ゴシック" w:hAnsi="Times New Roman" w:cs="ＭＳ ゴシック" w:hint="eastAsia"/>
        </w:rPr>
        <w:t>以下の書類を</w:t>
      </w:r>
      <w:r w:rsidR="009C6BBD" w:rsidRPr="00E90C31">
        <w:rPr>
          <w:rFonts w:ascii="Times New Roman" w:eastAsia="ＭＳ ゴシック" w:hAnsi="Times New Roman" w:cs="Times New Roman"/>
        </w:rPr>
        <w:t>201</w:t>
      </w:r>
      <w:r w:rsidR="00DC59EC" w:rsidRPr="00E90C31">
        <w:rPr>
          <w:rFonts w:ascii="Times New Roman" w:eastAsia="ＭＳ ゴシック" w:hAnsi="Times New Roman" w:cs="Times New Roman"/>
        </w:rPr>
        <w:t>7</w:t>
      </w:r>
      <w:r w:rsidRPr="00E90C31">
        <w:rPr>
          <w:rFonts w:ascii="Times New Roman" w:eastAsia="ＭＳ ゴシック" w:hAnsi="Times New Roman" w:cs="Times New Roman"/>
        </w:rPr>
        <w:t>年</w:t>
      </w:r>
      <w:r w:rsidR="003146C2" w:rsidRPr="00E90C31">
        <w:rPr>
          <w:rFonts w:ascii="Times New Roman" w:eastAsia="ＭＳ ゴシック" w:hAnsi="Times New Roman" w:cs="Times New Roman"/>
        </w:rPr>
        <w:t>10</w:t>
      </w:r>
      <w:r w:rsidRPr="00E90C31">
        <w:rPr>
          <w:rFonts w:ascii="Times New Roman" w:eastAsia="ＭＳ ゴシック" w:hAnsi="Times New Roman" w:cs="Times New Roman"/>
        </w:rPr>
        <w:t>月</w:t>
      </w:r>
      <w:r w:rsidR="008172FE">
        <w:rPr>
          <w:rFonts w:ascii="Times New Roman" w:eastAsia="ＭＳ ゴシック" w:hAnsi="Times New Roman" w:cs="Times New Roman" w:hint="eastAsia"/>
        </w:rPr>
        <w:t>18</w:t>
      </w:r>
      <w:r w:rsidRPr="00E90C31">
        <w:rPr>
          <w:rFonts w:ascii="Times New Roman" w:eastAsia="ＭＳ ゴシック" w:hAnsi="Times New Roman" w:cs="Times New Roman"/>
        </w:rPr>
        <w:t>日（</w:t>
      </w:r>
      <w:r w:rsidR="008172FE">
        <w:rPr>
          <w:rFonts w:ascii="Times New Roman" w:eastAsia="ＭＳ ゴシック" w:hAnsi="Times New Roman" w:cs="Times New Roman" w:hint="eastAsia"/>
        </w:rPr>
        <w:t>水</w:t>
      </w:r>
      <w:r w:rsidRPr="00E90C31">
        <w:rPr>
          <w:rFonts w:ascii="Times New Roman" w:eastAsia="ＭＳ ゴシック" w:hAnsi="Times New Roman" w:cs="Times New Roman"/>
        </w:rPr>
        <w:t>）</w:t>
      </w:r>
      <w:r w:rsidRPr="00E90C31">
        <w:rPr>
          <w:rFonts w:ascii="Times New Roman" w:eastAsia="ＭＳ ゴシック" w:hAnsi="Times New Roman" w:cs="ＭＳ ゴシック" w:hint="eastAsia"/>
        </w:rPr>
        <w:t>までに法学研究科・法学部教務担当に提出して下さい。</w:t>
      </w:r>
    </w:p>
    <w:p w:rsidR="002F262D" w:rsidRPr="00E90C31" w:rsidRDefault="004E58BD" w:rsidP="002F262D">
      <w:pPr>
        <w:spacing w:line="300" w:lineRule="exact"/>
        <w:ind w:leftChars="209" w:left="707" w:hangingChars="142" w:hanging="286"/>
        <w:rPr>
          <w:rFonts w:ascii="Times New Roman" w:eastAsia="ＭＳ ゴシック" w:hAnsi="Times New Roman" w:cs="Times New Roman"/>
          <w:lang w:eastAsia="zh-TW"/>
        </w:rPr>
      </w:pPr>
      <w:r w:rsidRPr="00E90C31">
        <w:rPr>
          <w:rFonts w:ascii="Times New Roman" w:eastAsia="ＭＳ ゴシック" w:hAnsi="Times New Roman" w:cs="Times New Roman"/>
          <w:lang w:eastAsia="zh-TW"/>
        </w:rPr>
        <w:t>1)</w:t>
      </w:r>
      <w:r w:rsidR="002F262D" w:rsidRPr="00E90C31">
        <w:rPr>
          <w:rFonts w:ascii="Times New Roman" w:eastAsia="ＭＳ ゴシック" w:hAnsi="Times New Roman" w:cs="Times New Roman"/>
          <w:lang w:eastAsia="zh-TW"/>
        </w:rPr>
        <w:tab/>
      </w:r>
      <w:r w:rsidR="00E32F23" w:rsidRPr="00E90C31">
        <w:rPr>
          <w:rFonts w:ascii="Times New Roman" w:eastAsia="ＭＳ ゴシック" w:hAnsi="Times New Roman" w:cs="ＭＳ ゴシック" w:hint="eastAsia"/>
          <w:lang w:eastAsia="zh-TW"/>
        </w:rPr>
        <w:t>応募用紙</w:t>
      </w:r>
    </w:p>
    <w:p w:rsidR="002F262D" w:rsidRPr="00E90C31" w:rsidRDefault="004E58BD" w:rsidP="002F262D">
      <w:pPr>
        <w:spacing w:line="300" w:lineRule="exact"/>
        <w:ind w:leftChars="209" w:left="707" w:hangingChars="142" w:hanging="286"/>
        <w:rPr>
          <w:rFonts w:ascii="Times New Roman" w:eastAsia="ＭＳ ゴシック" w:hAnsi="Times New Roman" w:cs="Times New Roman"/>
          <w:lang w:eastAsia="zh-TW"/>
        </w:rPr>
      </w:pPr>
      <w:r w:rsidRPr="00E90C31">
        <w:rPr>
          <w:rFonts w:ascii="Times New Roman" w:eastAsia="ＭＳ ゴシック" w:hAnsi="Times New Roman" w:cs="Times New Roman"/>
          <w:lang w:eastAsia="zh-TW"/>
        </w:rPr>
        <w:t>2</w:t>
      </w:r>
      <w:r w:rsidR="002F262D" w:rsidRPr="00E90C31">
        <w:rPr>
          <w:rFonts w:ascii="Times New Roman" w:eastAsia="ＭＳ ゴシック" w:hAnsi="Times New Roman" w:cs="Times New Roman"/>
          <w:lang w:eastAsia="zh-TW"/>
        </w:rPr>
        <w:t>)</w:t>
      </w:r>
      <w:r w:rsidR="002F262D" w:rsidRPr="00E90C31">
        <w:rPr>
          <w:rFonts w:ascii="Times New Roman" w:eastAsia="ＭＳ ゴシック" w:hAnsi="Times New Roman" w:cs="Times New Roman"/>
          <w:lang w:eastAsia="zh-TW"/>
        </w:rPr>
        <w:tab/>
      </w:r>
      <w:r w:rsidRPr="00E90C31">
        <w:rPr>
          <w:rFonts w:ascii="Times New Roman" w:eastAsia="ＭＳ ゴシック" w:hAnsi="Times New Roman" w:cs="ＭＳ ゴシック" w:hint="eastAsia"/>
          <w:lang w:eastAsia="zh-TW"/>
        </w:rPr>
        <w:t>応募理由書（</w:t>
      </w:r>
      <w:r w:rsidRPr="00E90C31">
        <w:rPr>
          <w:rFonts w:ascii="Times New Roman" w:eastAsia="ＭＳ ゴシック" w:hAnsi="Times New Roman" w:cs="Times New Roman"/>
          <w:lang w:eastAsia="zh-TW"/>
        </w:rPr>
        <w:t>800</w:t>
      </w:r>
      <w:r w:rsidRPr="00E90C31">
        <w:rPr>
          <w:rFonts w:ascii="Times New Roman" w:eastAsia="ＭＳ ゴシック" w:hAnsi="Times New Roman" w:cs="ＭＳ ゴシック" w:hint="eastAsia"/>
          <w:lang w:eastAsia="zh-TW"/>
        </w:rPr>
        <w:t>字程度）</w:t>
      </w:r>
    </w:p>
    <w:p w:rsidR="004E58BD" w:rsidRPr="00E90C31" w:rsidRDefault="004E58BD" w:rsidP="002F262D">
      <w:pPr>
        <w:spacing w:line="300" w:lineRule="exact"/>
        <w:ind w:leftChars="209" w:left="707" w:hangingChars="142" w:hanging="286"/>
        <w:rPr>
          <w:rFonts w:ascii="Times New Roman" w:eastAsia="ＭＳ ゴシック" w:hAnsi="Times New Roman" w:cs="Times New Roman"/>
        </w:rPr>
      </w:pPr>
      <w:r w:rsidRPr="00E90C31">
        <w:rPr>
          <w:rFonts w:ascii="Times New Roman" w:eastAsia="ＭＳ ゴシック" w:hAnsi="Times New Roman" w:cs="Times New Roman"/>
        </w:rPr>
        <w:t>3)</w:t>
      </w:r>
      <w:r w:rsidR="002F262D" w:rsidRPr="00E90C31">
        <w:rPr>
          <w:rFonts w:ascii="Times New Roman" w:eastAsia="ＭＳ ゴシック" w:hAnsi="Times New Roman" w:cs="Times New Roman"/>
        </w:rPr>
        <w:tab/>
      </w:r>
      <w:r w:rsidRPr="00E90C31">
        <w:rPr>
          <w:rFonts w:ascii="Times New Roman" w:eastAsia="ＭＳ ゴシック" w:hAnsi="Times New Roman" w:cs="ＭＳ ゴシック" w:hint="eastAsia"/>
        </w:rPr>
        <w:t>派遣計画書（滞在先での活動等の計画書，</w:t>
      </w:r>
      <w:r w:rsidRPr="00E90C31">
        <w:rPr>
          <w:rFonts w:ascii="Times New Roman" w:eastAsia="ＭＳ ゴシック" w:hAnsi="Times New Roman" w:cs="Times New Roman"/>
        </w:rPr>
        <w:t>600</w:t>
      </w:r>
      <w:r w:rsidRPr="00E90C31">
        <w:rPr>
          <w:rFonts w:ascii="Times New Roman" w:eastAsia="ＭＳ ゴシック" w:hAnsi="Times New Roman" w:cs="ＭＳ ゴシック" w:hint="eastAsia"/>
        </w:rPr>
        <w:t>字程度）</w:t>
      </w:r>
    </w:p>
    <w:p w:rsidR="004E58BD" w:rsidRPr="00E90C31" w:rsidRDefault="004E58BD" w:rsidP="00805586">
      <w:pPr>
        <w:spacing w:line="300" w:lineRule="exact"/>
        <w:rPr>
          <w:rFonts w:ascii="Times New Roman" w:eastAsia="ＭＳ ゴシック" w:hAnsi="Times New Roman" w:cs="Times New Roman"/>
        </w:rPr>
      </w:pPr>
    </w:p>
    <w:p w:rsidR="004E58BD" w:rsidRPr="00E90C31" w:rsidRDefault="004E58BD" w:rsidP="00805586">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選考方法：書類選考および面接選考</w:t>
      </w:r>
    </w:p>
    <w:p w:rsidR="00493F5B" w:rsidRPr="00E90C31" w:rsidRDefault="004E58BD" w:rsidP="002F262D">
      <w:pPr>
        <w:spacing w:line="300" w:lineRule="exact"/>
        <w:ind w:leftChars="210" w:left="705" w:hangingChars="140" w:hanging="282"/>
        <w:rPr>
          <w:rFonts w:ascii="Times New Roman" w:eastAsia="ＭＳ ゴシック" w:hAnsi="Times New Roman" w:cs="ＭＳ ゴシック"/>
        </w:rPr>
      </w:pPr>
      <w:r w:rsidRPr="00E90C31">
        <w:rPr>
          <w:rFonts w:ascii="Times New Roman" w:eastAsia="ＭＳ ゴシック" w:hAnsi="Times New Roman" w:cs="ＭＳ ゴシック" w:hint="eastAsia"/>
        </w:rPr>
        <w:t>面</w:t>
      </w:r>
      <w:r w:rsidRPr="00E90C31">
        <w:rPr>
          <w:rFonts w:ascii="Times New Roman" w:eastAsia="ＭＳ ゴシック" w:hAnsi="Times New Roman" w:cs="Times New Roman"/>
        </w:rPr>
        <w:t>接選考は</w:t>
      </w:r>
      <w:r w:rsidR="00343968" w:rsidRPr="00E90C31">
        <w:rPr>
          <w:rFonts w:ascii="Times New Roman" w:eastAsia="ＭＳ ゴシック" w:hAnsi="Times New Roman" w:cs="Times New Roman"/>
        </w:rPr>
        <w:t>10</w:t>
      </w:r>
      <w:r w:rsidR="00343968" w:rsidRPr="00E90C31">
        <w:rPr>
          <w:rFonts w:ascii="Times New Roman" w:eastAsia="ＭＳ ゴシック" w:hAnsi="Times New Roman" w:cs="Times New Roman"/>
        </w:rPr>
        <w:t>月</w:t>
      </w:r>
      <w:r w:rsidR="009B00C3">
        <w:rPr>
          <w:rFonts w:ascii="Times New Roman" w:eastAsia="ＭＳ ゴシック" w:hAnsi="Times New Roman" w:cs="Times New Roman" w:hint="eastAsia"/>
        </w:rPr>
        <w:t>23</w:t>
      </w:r>
      <w:r w:rsidR="009B00C3">
        <w:rPr>
          <w:rFonts w:ascii="Times New Roman" w:eastAsia="ＭＳ ゴシック" w:hAnsi="Times New Roman" w:cs="Times New Roman" w:hint="eastAsia"/>
        </w:rPr>
        <w:t>日（月）</w:t>
      </w:r>
      <w:r w:rsidRPr="00E90C31">
        <w:rPr>
          <w:rFonts w:ascii="Times New Roman" w:eastAsia="ＭＳ ゴシック" w:hAnsi="Times New Roman" w:cs="Times New Roman"/>
        </w:rPr>
        <w:t>の</w:t>
      </w:r>
      <w:r w:rsidRPr="00E90C31">
        <w:rPr>
          <w:rFonts w:ascii="Times New Roman" w:eastAsia="ＭＳ ゴシック" w:hAnsi="Times New Roman" w:cs="ＭＳ ゴシック" w:hint="eastAsia"/>
        </w:rPr>
        <w:t>予定です（書類選考後に提示します）。</w:t>
      </w:r>
    </w:p>
    <w:p w:rsidR="004E58BD" w:rsidRPr="00E90C31" w:rsidRDefault="004E58BD" w:rsidP="00805586">
      <w:pPr>
        <w:spacing w:line="300" w:lineRule="exact"/>
        <w:rPr>
          <w:rFonts w:ascii="Times New Roman" w:eastAsia="ＭＳ ゴシック" w:hAnsi="Times New Roman" w:cs="Times New Roman"/>
          <w:sz w:val="24"/>
          <w:szCs w:val="24"/>
        </w:rPr>
      </w:pPr>
    </w:p>
    <w:p w:rsidR="004E58BD" w:rsidRPr="00E90C31" w:rsidRDefault="004E58BD" w:rsidP="00805586">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sz w:val="24"/>
          <w:szCs w:val="24"/>
        </w:rPr>
        <w:t>HOPS</w:t>
      </w:r>
      <w:r w:rsidRPr="00E90C31">
        <w:rPr>
          <w:rFonts w:ascii="Times New Roman" w:eastAsia="ＭＳ ゴシック" w:hAnsi="Times New Roman" w:cs="ＭＳ ゴシック" w:hint="eastAsia"/>
          <w:sz w:val="24"/>
          <w:szCs w:val="24"/>
        </w:rPr>
        <w:t>進学予定者による応募について：</w:t>
      </w:r>
    </w:p>
    <w:p w:rsidR="004E58BD" w:rsidRPr="00E90C31" w:rsidRDefault="004E58BD" w:rsidP="002F262D">
      <w:pPr>
        <w:ind w:leftChars="212" w:left="707" w:hangingChars="139" w:hanging="280"/>
        <w:rPr>
          <w:rFonts w:ascii="Times New Roman" w:eastAsia="ＭＳ ゴシック" w:hAnsi="Times New Roman" w:cs="Times New Roman"/>
        </w:rPr>
      </w:pPr>
      <w:r w:rsidRPr="00E90C31">
        <w:rPr>
          <w:rFonts w:ascii="Times New Roman" w:eastAsia="ＭＳ ゴシック" w:hAnsi="Times New Roman" w:cs="ＭＳ ゴシック" w:hint="eastAsia"/>
        </w:rPr>
        <w:t>奨学金を受け，進学しなかったものについては，奨学金の返済義務を負います。</w:t>
      </w:r>
    </w:p>
    <w:p w:rsidR="004E58BD" w:rsidRPr="00E90C31" w:rsidRDefault="004E58BD" w:rsidP="00B131BF">
      <w:pPr>
        <w:spacing w:line="300" w:lineRule="exact"/>
        <w:rPr>
          <w:rFonts w:ascii="Times New Roman" w:eastAsia="ＭＳ ゴシック" w:hAnsi="Times New Roman" w:cs="Times New Roman"/>
          <w:sz w:val="24"/>
          <w:szCs w:val="24"/>
        </w:rPr>
      </w:pPr>
    </w:p>
    <w:p w:rsidR="004E58BD" w:rsidRPr="00E90C31" w:rsidRDefault="004E58BD" w:rsidP="00805586">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備考：</w:t>
      </w:r>
    </w:p>
    <w:p w:rsidR="002F262D" w:rsidRPr="00E90C31" w:rsidRDefault="004E58BD" w:rsidP="002F262D">
      <w:pPr>
        <w:spacing w:line="300" w:lineRule="exact"/>
        <w:ind w:leftChars="198" w:left="564" w:hangingChars="82" w:hanging="165"/>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rPr>
        <w:t>①手続き上の不明点は，法学研究科・法学部教務担当に問い合わせて下さい。（</w:t>
      </w:r>
      <w:hyperlink r:id="rId9" w:history="1">
        <w:r w:rsidR="002F262D" w:rsidRPr="00E90C31">
          <w:rPr>
            <w:rStyle w:val="a3"/>
            <w:rFonts w:ascii="Times New Roman" w:eastAsia="ＭＳ ゴシック" w:hAnsi="Times New Roman" w:cs="Times New Roman"/>
          </w:rPr>
          <w:t>TEL:011-706-3120</w:t>
        </w:r>
        <w:r w:rsidR="002F262D" w:rsidRPr="00E90C31">
          <w:rPr>
            <w:rStyle w:val="a3"/>
            <w:rFonts w:ascii="Times New Roman" w:eastAsia="ＭＳ ゴシック" w:hAnsi="Times New Roman" w:cs="Times New Roman" w:hint="eastAsia"/>
          </w:rPr>
          <w:t>，</w:t>
        </w:r>
        <w:r w:rsidR="002F262D" w:rsidRPr="00E90C31">
          <w:rPr>
            <w:rStyle w:val="a3"/>
            <w:rFonts w:ascii="Times New Roman" w:eastAsia="ＭＳ ゴシック" w:hAnsi="Times New Roman" w:cs="Times New Roman"/>
          </w:rPr>
          <w:t>kyomu@juris.hokudai.ac.jp</w:t>
        </w:r>
      </w:hyperlink>
      <w:r w:rsidRPr="00E90C31">
        <w:rPr>
          <w:rFonts w:ascii="Times New Roman" w:eastAsia="ＭＳ ゴシック" w:hAnsi="Times New Roman" w:cs="ＭＳ ゴシック" w:hint="eastAsia"/>
        </w:rPr>
        <w:t>）</w:t>
      </w:r>
    </w:p>
    <w:p w:rsidR="004E58BD" w:rsidRPr="00E90C31" w:rsidRDefault="004E58BD" w:rsidP="002F262D">
      <w:pPr>
        <w:spacing w:line="300" w:lineRule="exact"/>
        <w:ind w:leftChars="198" w:left="564" w:hangingChars="82" w:hanging="165"/>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rPr>
        <w:t>②プログラム上の不明点は，</w:t>
      </w:r>
      <w:r w:rsidR="0018797A" w:rsidRPr="00E90C31">
        <w:rPr>
          <w:rFonts w:ascii="Times New Roman" w:eastAsia="ＭＳ ゴシック" w:hAnsi="Times New Roman" w:cs="ＭＳ ゴシック" w:hint="eastAsia"/>
        </w:rPr>
        <w:t>齋藤久光</w:t>
      </w:r>
      <w:r w:rsidRPr="00E90C31">
        <w:rPr>
          <w:rFonts w:ascii="Times New Roman" w:eastAsia="ＭＳ ゴシック" w:hAnsi="Times New Roman" w:cs="ＭＳ ゴシック" w:hint="eastAsia"/>
        </w:rPr>
        <w:t>（</w:t>
      </w:r>
      <w:r w:rsidR="0018797A" w:rsidRPr="00E90C31">
        <w:rPr>
          <w:rFonts w:ascii="Times New Roman" w:eastAsia="ＭＳ ゴシック" w:hAnsi="Times New Roman" w:cs="Times New Roman"/>
        </w:rPr>
        <w:t>saitoh@econ.hokudai.ac.jp</w:t>
      </w:r>
      <w:r w:rsidRPr="00E90C31">
        <w:rPr>
          <w:rFonts w:ascii="Times New Roman" w:eastAsia="ＭＳ ゴシック" w:hAnsi="Times New Roman" w:cs="ＭＳ ゴシック" w:hint="eastAsia"/>
        </w:rPr>
        <w:t xml:space="preserve">　公共政策大学院</w:t>
      </w:r>
      <w:r w:rsidR="00837863" w:rsidRPr="00E90C31">
        <w:rPr>
          <w:rFonts w:ascii="Times New Roman" w:eastAsia="ＭＳ ゴシック" w:hAnsi="Times New Roman" w:cs="ＭＳ ゴシック" w:hint="eastAsia"/>
        </w:rPr>
        <w:t>准</w:t>
      </w:r>
      <w:r w:rsidRPr="00E90C31">
        <w:rPr>
          <w:rFonts w:ascii="Times New Roman" w:eastAsia="ＭＳ ゴシック" w:hAnsi="Times New Roman" w:cs="ＭＳ ゴシック" w:hint="eastAsia"/>
        </w:rPr>
        <w:t>教授）に問い合わせて下さい</w:t>
      </w:r>
      <w:r w:rsidR="000160E4" w:rsidRPr="00E90C31">
        <w:rPr>
          <w:rFonts w:ascii="Times New Roman" w:eastAsia="ＭＳ ゴシック" w:hAnsi="Times New Roman" w:cs="ＭＳ ゴシック" w:hint="eastAsia"/>
        </w:rPr>
        <w:t>。</w:t>
      </w:r>
    </w:p>
    <w:p w:rsidR="00FA1E3C" w:rsidRPr="00E90C31" w:rsidRDefault="00FA1E3C">
      <w:pPr>
        <w:widowControl/>
        <w:jc w:val="left"/>
        <w:rPr>
          <w:rFonts w:ascii="Times New Roman" w:eastAsia="ＭＳ ゴシック" w:hAnsi="Times New Roman" w:cs="Times New Roman"/>
        </w:rPr>
      </w:pPr>
      <w:r w:rsidRPr="00E90C31">
        <w:rPr>
          <w:rFonts w:ascii="Times New Roman" w:eastAsia="ＭＳ ゴシック" w:hAnsi="Times New Roman" w:cs="Times New Roman"/>
        </w:rPr>
        <w:br w:type="page"/>
      </w:r>
    </w:p>
    <w:p w:rsidR="005E497C" w:rsidRPr="00EB5526" w:rsidRDefault="005E497C" w:rsidP="005E497C">
      <w:pPr>
        <w:spacing w:line="400" w:lineRule="exact"/>
        <w:jc w:val="center"/>
        <w:rPr>
          <w:rFonts w:ascii="Times New Roman" w:eastAsia="ＭＳ ゴシック" w:hAnsi="Times New Roman" w:cs="ＭＳ ゴシック"/>
          <w:b/>
          <w:bCs/>
          <w:sz w:val="32"/>
          <w:szCs w:val="32"/>
        </w:rPr>
      </w:pPr>
      <w:r w:rsidRPr="00FB6EFB">
        <w:rPr>
          <w:rFonts w:ascii="Times New Roman" w:eastAsia="ＭＳ ゴシック" w:hAnsi="Times New Roman" w:cs="ＭＳ ゴシック"/>
          <w:b/>
          <w:bCs/>
          <w:sz w:val="32"/>
          <w:szCs w:val="32"/>
        </w:rPr>
        <w:lastRenderedPageBreak/>
        <w:t>201</w:t>
      </w:r>
      <w:r w:rsidR="00FB6EFB" w:rsidRPr="00FB6EFB">
        <w:rPr>
          <w:rFonts w:ascii="Times New Roman" w:eastAsia="ＭＳ ゴシック" w:hAnsi="Times New Roman" w:cs="ＭＳ ゴシック"/>
          <w:b/>
          <w:bCs/>
          <w:sz w:val="32"/>
          <w:szCs w:val="32"/>
        </w:rPr>
        <w:t>7</w:t>
      </w:r>
      <w:r w:rsidRPr="00FB6EFB">
        <w:rPr>
          <w:rFonts w:ascii="Times New Roman" w:eastAsia="ＭＳ ゴシック" w:hAnsi="Times New Roman" w:cs="ＭＳ ゴシック" w:hint="eastAsia"/>
          <w:b/>
          <w:bCs/>
          <w:sz w:val="32"/>
          <w:szCs w:val="32"/>
        </w:rPr>
        <w:t>年度（</w:t>
      </w:r>
      <w:r w:rsidRPr="00FB6EFB">
        <w:rPr>
          <w:rFonts w:ascii="Times New Roman" w:eastAsia="ＭＳ ゴシック" w:hAnsi="Times New Roman" w:cs="ＭＳ ゴシック"/>
          <w:b/>
          <w:bCs/>
          <w:sz w:val="32"/>
          <w:szCs w:val="32"/>
        </w:rPr>
        <w:t>201</w:t>
      </w:r>
      <w:r w:rsidR="00FB6EFB" w:rsidRPr="00FB6EFB">
        <w:rPr>
          <w:rFonts w:ascii="Times New Roman" w:eastAsia="ＭＳ ゴシック" w:hAnsi="Times New Roman" w:cs="ＭＳ ゴシック"/>
          <w:b/>
          <w:bCs/>
          <w:sz w:val="32"/>
          <w:szCs w:val="32"/>
        </w:rPr>
        <w:t>8</w:t>
      </w:r>
      <w:r w:rsidRPr="00FB6EFB">
        <w:rPr>
          <w:rFonts w:ascii="Times New Roman" w:eastAsia="ＭＳ ゴシック" w:hAnsi="Times New Roman" w:cs="ＭＳ ゴシック" w:hint="eastAsia"/>
          <w:b/>
          <w:bCs/>
          <w:sz w:val="32"/>
          <w:szCs w:val="32"/>
        </w:rPr>
        <w:t>年</w:t>
      </w:r>
      <w:r w:rsidRPr="00EB5526">
        <w:rPr>
          <w:rFonts w:ascii="Times New Roman" w:eastAsia="ＭＳ ゴシック" w:hAnsi="Times New Roman" w:cs="ＭＳ ゴシック" w:hint="eastAsia"/>
          <w:b/>
          <w:bCs/>
          <w:sz w:val="32"/>
          <w:szCs w:val="32"/>
        </w:rPr>
        <w:t>春季）</w:t>
      </w:r>
    </w:p>
    <w:p w:rsidR="005E497C" w:rsidRPr="00EB5526" w:rsidRDefault="005E497C" w:rsidP="005E497C">
      <w:pPr>
        <w:spacing w:line="400" w:lineRule="exact"/>
        <w:jc w:val="center"/>
        <w:rPr>
          <w:rFonts w:ascii="Times New Roman" w:eastAsia="ＭＳ ゴシック" w:hAnsi="Times New Roman" w:cs="ＭＳ ゴシック"/>
          <w:b/>
          <w:bCs/>
          <w:sz w:val="32"/>
          <w:szCs w:val="32"/>
        </w:rPr>
      </w:pPr>
      <w:r w:rsidRPr="00EB5526">
        <w:rPr>
          <w:rFonts w:ascii="Times New Roman" w:eastAsia="ＭＳ ゴシック" w:hAnsi="Times New Roman" w:cs="ＭＳ ゴシック"/>
          <w:b/>
          <w:bCs/>
          <w:sz w:val="32"/>
          <w:szCs w:val="32"/>
        </w:rPr>
        <w:t>HOPS</w:t>
      </w:r>
      <w:r w:rsidRPr="00EB5526">
        <w:rPr>
          <w:rFonts w:ascii="Times New Roman" w:eastAsia="ＭＳ ゴシック" w:hAnsi="Times New Roman" w:cs="ＭＳ ゴシック" w:hint="eastAsia"/>
          <w:b/>
          <w:bCs/>
          <w:sz w:val="32"/>
          <w:szCs w:val="32"/>
        </w:rPr>
        <w:t>国際フェロー</w:t>
      </w:r>
    </w:p>
    <w:p w:rsidR="005E497C" w:rsidRPr="00EB5526" w:rsidRDefault="005E497C" w:rsidP="005E497C">
      <w:pPr>
        <w:spacing w:line="400" w:lineRule="exact"/>
        <w:jc w:val="center"/>
        <w:rPr>
          <w:rFonts w:ascii="Times New Roman" w:eastAsia="ＭＳ ゴシック" w:hAnsi="Times New Roman" w:cs="ＭＳ ゴシック"/>
          <w:b/>
          <w:bCs/>
          <w:sz w:val="32"/>
          <w:szCs w:val="32"/>
        </w:rPr>
      </w:pPr>
      <w:r w:rsidRPr="00EB5526">
        <w:rPr>
          <w:rFonts w:ascii="Times New Roman" w:eastAsia="ＭＳ ゴシック" w:hAnsi="Times New Roman" w:cs="ＭＳ ゴシック" w:hint="eastAsia"/>
          <w:b/>
          <w:bCs/>
          <w:sz w:val="32"/>
          <w:szCs w:val="32"/>
        </w:rPr>
        <w:t>「コミュニティ・ディベロップメント・プログラム」</w:t>
      </w:r>
    </w:p>
    <w:p w:rsidR="005E497C" w:rsidRPr="00EB5526" w:rsidRDefault="005E497C" w:rsidP="005E497C">
      <w:pPr>
        <w:rPr>
          <w:rFonts w:ascii="Times New Roman" w:eastAsia="ＭＳ ゴシック" w:hAnsi="Times New Roman" w:cs="Times New Roman"/>
        </w:rPr>
      </w:pPr>
      <w:r w:rsidRPr="00EB5526">
        <w:rPr>
          <w:rFonts w:ascii="Times New Roman" w:eastAsia="ＭＳ ゴシック" w:hAnsi="Times New Roman" w:cs="Times New Roman"/>
          <w:noProof/>
        </w:rPr>
        <mc:AlternateContent>
          <mc:Choice Requires="wps">
            <w:drawing>
              <wp:anchor distT="0" distB="0" distL="114300" distR="114300" simplePos="0" relativeHeight="251665920" behindDoc="0" locked="0" layoutInCell="1" allowOverlap="1" wp14:anchorId="4F6F4878" wp14:editId="7B3BF2DD">
                <wp:simplePos x="0" y="0"/>
                <wp:positionH relativeFrom="column">
                  <wp:posOffset>-5080</wp:posOffset>
                </wp:positionH>
                <wp:positionV relativeFrom="paragraph">
                  <wp:posOffset>99695</wp:posOffset>
                </wp:positionV>
                <wp:extent cx="5829300" cy="19050"/>
                <wp:effectExtent l="0" t="0" r="19050" b="19050"/>
                <wp:wrapNone/>
                <wp:docPr id="2" name="直線コネクタ 2"/>
                <wp:cNvGraphicFramePr/>
                <a:graphic xmlns:a="http://schemas.openxmlformats.org/drawingml/2006/main">
                  <a:graphicData uri="http://schemas.microsoft.com/office/word/2010/wordprocessingShape">
                    <wps:wsp>
                      <wps:cNvCnPr/>
                      <wps:spPr>
                        <a:xfrm flipV="1">
                          <a:off x="0" y="0"/>
                          <a:ext cx="5829300" cy="19050"/>
                        </a:xfrm>
                        <a:prstGeom prst="line">
                          <a:avLst/>
                        </a:prstGeom>
                        <a:noFill/>
                        <a:ln w="19050" cap="flat" cmpd="sng" algn="ctr">
                          <a:solidFill>
                            <a:srgbClr val="4F81BD">
                              <a:shade val="95000"/>
                              <a:satMod val="105000"/>
                            </a:srgbClr>
                          </a:solidFill>
                          <a:prstDash val="dashDot"/>
                        </a:ln>
                        <a:effectLst/>
                      </wps:spPr>
                      <wps:bodyPr/>
                    </wps:wsp>
                  </a:graphicData>
                </a:graphic>
              </wp:anchor>
            </w:drawing>
          </mc:Choice>
          <mc:Fallback>
            <w:pict>
              <v:line w14:anchorId="6BA94955" id="直線コネクタ 2" o:spid="_x0000_s1026" style="position:absolute;left:0;text-align:left;flip:y;z-index:251665920;visibility:visible;mso-wrap-style:square;mso-wrap-distance-left:9pt;mso-wrap-distance-top:0;mso-wrap-distance-right:9pt;mso-wrap-distance-bottom:0;mso-position-horizontal:absolute;mso-position-horizontal-relative:text;mso-position-vertical:absolute;mso-position-vertical-relative:text" from="-.4pt,7.85pt" to="458.6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" strokecolor="#4a7ebb" strokeweight="1.5pt">
                <v:stroke dashstyle="dashDot"/>
              </v:line>
            </w:pict>
          </mc:Fallback>
        </mc:AlternateContent>
      </w:r>
    </w:p>
    <w:p w:rsidR="005E497C" w:rsidRPr="00EB5526" w:rsidRDefault="005E497C" w:rsidP="005E497C">
      <w:pPr>
        <w:spacing w:line="400" w:lineRule="exact"/>
        <w:jc w:val="center"/>
        <w:rPr>
          <w:rFonts w:ascii="Times New Roman" w:eastAsia="ＭＳ ゴシック" w:hAnsi="Times New Roman" w:cs="Times New Roman"/>
          <w:b/>
          <w:bCs/>
          <w:sz w:val="32"/>
          <w:szCs w:val="32"/>
        </w:rPr>
      </w:pPr>
      <w:r w:rsidRPr="00EB5526">
        <w:rPr>
          <w:rFonts w:ascii="Times New Roman" w:eastAsia="ＭＳ ゴシック" w:hAnsi="Times New Roman" w:cs="ＭＳ ゴシック" w:hint="eastAsia"/>
          <w:b/>
          <w:bCs/>
          <w:sz w:val="32"/>
          <w:szCs w:val="32"/>
        </w:rPr>
        <w:t>［２］インド・ファシリテーター育成コース</w:t>
      </w:r>
    </w:p>
    <w:p w:rsidR="005E497C" w:rsidRPr="00EB5526" w:rsidRDefault="005E497C" w:rsidP="005E497C">
      <w:pPr>
        <w:spacing w:line="300" w:lineRule="exact"/>
        <w:jc w:val="right"/>
        <w:rPr>
          <w:rFonts w:ascii="Times New Roman" w:eastAsia="ＭＳ ゴシック" w:hAnsi="Times New Roman" w:cs="Times New Roman"/>
          <w:sz w:val="24"/>
          <w:szCs w:val="24"/>
          <w:lang w:eastAsia="zh-CN"/>
        </w:rPr>
      </w:pPr>
      <w:r w:rsidRPr="00FB6EFB">
        <w:rPr>
          <w:rFonts w:ascii="Times New Roman" w:eastAsia="ＭＳ ゴシック" w:hAnsi="Times New Roman" w:cs="Times New Roman"/>
          <w:sz w:val="24"/>
          <w:szCs w:val="24"/>
          <w:lang w:eastAsia="zh-CN"/>
        </w:rPr>
        <w:t>201</w:t>
      </w:r>
      <w:r w:rsidR="00FB6EFB" w:rsidRPr="00FB6EFB">
        <w:rPr>
          <w:rFonts w:ascii="Times New Roman" w:eastAsia="ＭＳ ゴシック" w:hAnsi="Times New Roman" w:cs="Times New Roman"/>
          <w:sz w:val="24"/>
          <w:szCs w:val="24"/>
          <w:lang w:eastAsia="zh-CN"/>
        </w:rPr>
        <w:t>7</w:t>
      </w:r>
      <w:r w:rsidRPr="00EB5526">
        <w:rPr>
          <w:rFonts w:ascii="Times New Roman" w:eastAsia="ＭＳ ゴシック" w:hAnsi="Times New Roman" w:cs="Times New Roman"/>
          <w:sz w:val="24"/>
          <w:szCs w:val="24"/>
          <w:lang w:eastAsia="zh-CN"/>
        </w:rPr>
        <w:t>年</w:t>
      </w:r>
      <w:r w:rsidRPr="00EB5526">
        <w:rPr>
          <w:rFonts w:ascii="Times New Roman" w:eastAsia="ＭＳ ゴシック" w:hAnsi="Times New Roman" w:cs="Times New Roman" w:hint="eastAsia"/>
          <w:sz w:val="24"/>
          <w:szCs w:val="24"/>
          <w:lang w:eastAsia="zh-CN"/>
        </w:rPr>
        <w:t>9</w:t>
      </w:r>
      <w:r w:rsidRPr="00EB5526">
        <w:rPr>
          <w:rFonts w:ascii="Times New Roman" w:eastAsia="ＭＳ ゴシック" w:hAnsi="Times New Roman" w:cs="Times New Roman"/>
          <w:sz w:val="24"/>
          <w:szCs w:val="24"/>
          <w:lang w:eastAsia="zh-CN"/>
        </w:rPr>
        <w:t>月</w:t>
      </w:r>
    </w:p>
    <w:p w:rsidR="005E497C" w:rsidRPr="00EB5526" w:rsidRDefault="005E497C" w:rsidP="005E497C">
      <w:pPr>
        <w:spacing w:line="300" w:lineRule="exact"/>
        <w:jc w:val="right"/>
        <w:rPr>
          <w:rFonts w:ascii="Times New Roman" w:eastAsia="ＭＳ ゴシック" w:hAnsi="Times New Roman" w:cs="Times New Roman"/>
          <w:sz w:val="24"/>
          <w:szCs w:val="24"/>
          <w:lang w:eastAsia="zh-CN"/>
        </w:rPr>
      </w:pPr>
      <w:r w:rsidRPr="00EB5526">
        <w:rPr>
          <w:rFonts w:ascii="Times New Roman" w:eastAsia="ＭＳ ゴシック" w:hAnsi="Times New Roman" w:cs="Times New Roman"/>
          <w:b/>
          <w:bCs/>
          <w:sz w:val="24"/>
          <w:szCs w:val="24"/>
          <w:lang w:eastAsia="zh-CN"/>
        </w:rPr>
        <w:t>北海道大学公共政策大学院</w:t>
      </w:r>
      <w:r w:rsidRPr="00EB5526">
        <w:rPr>
          <w:rFonts w:ascii="Times New Roman" w:eastAsia="ＭＳ ゴシック" w:hAnsi="Times New Roman" w:cs="Times New Roman"/>
          <w:sz w:val="24"/>
          <w:szCs w:val="24"/>
          <w:lang w:eastAsia="zh-CN"/>
        </w:rPr>
        <w:t>（</w:t>
      </w:r>
      <w:r w:rsidRPr="00EB5526">
        <w:rPr>
          <w:rFonts w:ascii="Times New Roman" w:eastAsia="ＭＳ ゴシック" w:hAnsi="Times New Roman" w:cs="Times New Roman"/>
          <w:sz w:val="24"/>
          <w:szCs w:val="24"/>
          <w:lang w:eastAsia="zh-CN"/>
        </w:rPr>
        <w:t>HOPS</w:t>
      </w:r>
      <w:r w:rsidRPr="00EB5526">
        <w:rPr>
          <w:rFonts w:ascii="Times New Roman" w:eastAsia="ＭＳ ゴシック" w:hAnsi="Times New Roman" w:cs="Times New Roman"/>
          <w:sz w:val="24"/>
          <w:szCs w:val="24"/>
          <w:lang w:eastAsia="zh-CN"/>
        </w:rPr>
        <w:t>）</w:t>
      </w:r>
    </w:p>
    <w:p w:rsidR="005E497C" w:rsidRPr="00EB5526" w:rsidRDefault="005E497C" w:rsidP="005E497C">
      <w:pPr>
        <w:spacing w:line="300" w:lineRule="exact"/>
        <w:rPr>
          <w:rFonts w:ascii="Times New Roman" w:eastAsia="ＭＳ ゴシック" w:hAnsi="Times New Roman" w:cs="Times New Roman"/>
          <w:sz w:val="24"/>
          <w:szCs w:val="24"/>
          <w:lang w:eastAsia="zh-CN"/>
        </w:rPr>
      </w:pPr>
    </w:p>
    <w:p w:rsidR="005E497C" w:rsidRPr="005E497C" w:rsidRDefault="005E497C" w:rsidP="005E497C">
      <w:pPr>
        <w:spacing w:line="300" w:lineRule="exact"/>
        <w:rPr>
          <w:rFonts w:ascii="Times New Roman" w:eastAsia="ＭＳ ゴシック" w:hAnsi="Times New Roman" w:cs="ＭＳ ゴシック"/>
          <w:sz w:val="24"/>
          <w:szCs w:val="24"/>
        </w:rPr>
      </w:pPr>
      <w:r w:rsidRPr="007F75DF">
        <w:rPr>
          <w:rFonts w:ascii="Times New Roman" w:eastAsia="ＭＳ ゴシック" w:hAnsi="Times New Roman"/>
          <w:noProof/>
        </w:rPr>
        <w:drawing>
          <wp:anchor distT="0" distB="0" distL="114300" distR="114300" simplePos="0" relativeHeight="251666944" behindDoc="0" locked="0" layoutInCell="1" allowOverlap="0" wp14:anchorId="45E10F3B" wp14:editId="66122984">
            <wp:simplePos x="0" y="0"/>
            <wp:positionH relativeFrom="column">
              <wp:posOffset>4465320</wp:posOffset>
            </wp:positionH>
            <wp:positionV relativeFrom="paragraph">
              <wp:posOffset>588010</wp:posOffset>
            </wp:positionV>
            <wp:extent cx="1301115" cy="100965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descr="http://business.nikkeibp.co.jp/article/money/20081104/176138/map_macedonia.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301115" cy="1009650"/>
                    </a:xfrm>
                    <a:prstGeom prst="rect">
                      <a:avLst/>
                    </a:prstGeom>
                    <a:noFill/>
                  </pic:spPr>
                </pic:pic>
              </a:graphicData>
            </a:graphic>
            <wp14:sizeRelH relativeFrom="margin">
              <wp14:pctWidth>0</wp14:pctWidth>
            </wp14:sizeRelH>
            <wp14:sizeRelV relativeFrom="margin">
              <wp14:pctHeight>0</wp14:pctHeight>
            </wp14:sizeRelV>
          </wp:anchor>
        </w:drawing>
      </w:r>
      <w:r w:rsidRPr="007F75DF">
        <w:rPr>
          <w:rFonts w:ascii="Times New Roman" w:eastAsia="ＭＳ ゴシック" w:hAnsi="Times New Roman" w:cs="ＭＳ ゴシック" w:hint="eastAsia"/>
          <w:sz w:val="24"/>
          <w:szCs w:val="24"/>
        </w:rPr>
        <w:t>北海道大学公共政策大学院では，「グローカル」をキーワードに，グローバル化の進む世界の中で地域の抱える問題を発見し解決に導く人材を育成すべく，海外におけるフィールドワークやキャリア形成の機会づくりを奨励しています。その一貫として，インドの農村において地域コミュニティ開発の手法を学び，地域づくりのためのファシリテーターを育成する研修プログラムを実施します。派遣される学生は認定</w:t>
      </w:r>
      <w:r w:rsidRPr="007F75DF">
        <w:rPr>
          <w:rFonts w:ascii="Times New Roman" w:eastAsia="ＭＳ ゴシック" w:hAnsi="Times New Roman" w:cs="Times New Roman"/>
          <w:sz w:val="24"/>
          <w:szCs w:val="24"/>
        </w:rPr>
        <w:t>NPO</w:t>
      </w:r>
      <w:r w:rsidRPr="007F75DF">
        <w:rPr>
          <w:rFonts w:ascii="Times New Roman" w:eastAsia="ＭＳ ゴシック" w:hAnsi="Times New Roman" w:cs="ＭＳ ゴシック" w:hint="eastAsia"/>
          <w:sz w:val="24"/>
          <w:szCs w:val="24"/>
        </w:rPr>
        <w:t>法人</w:t>
      </w:r>
      <w:r w:rsidRPr="005E497C">
        <w:rPr>
          <w:rFonts w:ascii="Times New Roman" w:eastAsia="ＭＳ ゴシック" w:hAnsi="Times New Roman" w:cs="ＭＳ ゴシック" w:hint="eastAsia"/>
          <w:sz w:val="24"/>
          <w:szCs w:val="24"/>
        </w:rPr>
        <w:t>「ムラのミライ」</w:t>
      </w:r>
      <w:r w:rsidRPr="005E497C">
        <w:rPr>
          <w:rFonts w:ascii="Times New Roman" w:eastAsia="ＭＳ ゴシック" w:hAnsi="Times New Roman"/>
          <w:sz w:val="24"/>
          <w:szCs w:val="24"/>
        </w:rPr>
        <w:t>が企画し</w:t>
      </w:r>
      <w:r w:rsidRPr="005E497C">
        <w:rPr>
          <w:rFonts w:ascii="Times New Roman" w:eastAsia="ＭＳ ゴシック" w:hAnsi="Times New Roman" w:hint="eastAsia"/>
          <w:sz w:val="24"/>
          <w:szCs w:val="24"/>
        </w:rPr>
        <w:t>，</w:t>
      </w:r>
      <w:r w:rsidRPr="005E497C">
        <w:rPr>
          <w:rFonts w:ascii="Times New Roman" w:eastAsia="ＭＳ ゴシック" w:hAnsi="Times New Roman"/>
          <w:sz w:val="24"/>
          <w:szCs w:val="24"/>
        </w:rPr>
        <w:t>株式会社マイチケットが手配・実施する研修</w:t>
      </w:r>
      <w:r w:rsidRPr="005E497C">
        <w:rPr>
          <w:rFonts w:ascii="Times New Roman" w:eastAsia="ＭＳ ゴシック" w:hAnsi="Times New Roman" w:cs="ＭＳ ゴシック" w:hint="eastAsia"/>
          <w:sz w:val="24"/>
          <w:szCs w:val="24"/>
        </w:rPr>
        <w:t>に「</w:t>
      </w:r>
      <w:r w:rsidRPr="005E497C">
        <w:rPr>
          <w:rFonts w:ascii="Times New Roman" w:eastAsia="ＭＳ ゴシック" w:hAnsi="Times New Roman" w:cs="ＭＳ ゴシック"/>
          <w:sz w:val="24"/>
          <w:szCs w:val="24"/>
        </w:rPr>
        <w:t>HOPS</w:t>
      </w:r>
      <w:r w:rsidRPr="005E497C">
        <w:rPr>
          <w:rFonts w:ascii="Times New Roman" w:eastAsia="ＭＳ ゴシック" w:hAnsi="Times New Roman" w:cs="ＭＳ ゴシック" w:hint="eastAsia"/>
          <w:sz w:val="24"/>
          <w:szCs w:val="24"/>
        </w:rPr>
        <w:t>国際フェロー」として参加し，派遣に際して奨学金が付与されます。参加希望者は下記にしたがって応募して下さい。</w:t>
      </w:r>
    </w:p>
    <w:p w:rsidR="005E497C" w:rsidRPr="005E497C" w:rsidRDefault="005E497C" w:rsidP="005E497C">
      <w:pPr>
        <w:spacing w:line="300" w:lineRule="exact"/>
        <w:rPr>
          <w:rFonts w:ascii="Times New Roman" w:eastAsia="ＭＳ ゴシック" w:hAnsi="Times New Roman" w:cs="Times New Roman"/>
          <w:sz w:val="24"/>
          <w:szCs w:val="24"/>
        </w:rPr>
      </w:pPr>
    </w:p>
    <w:p w:rsidR="005E497C" w:rsidRPr="00E90C31" w:rsidRDefault="005E497C" w:rsidP="00127A7E">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派遣時期：</w:t>
      </w:r>
      <w:r w:rsidR="00127A7E" w:rsidRPr="00E90C31">
        <w:rPr>
          <w:rFonts w:ascii="Times New Roman" w:eastAsia="ＭＳ ゴシック" w:hAnsi="Times New Roman" w:cs="ＭＳ ゴシック" w:hint="eastAsia"/>
          <w:sz w:val="24"/>
          <w:szCs w:val="24"/>
        </w:rPr>
        <w:t>2018</w:t>
      </w:r>
      <w:r w:rsidR="00127A7E" w:rsidRPr="00E90C31">
        <w:rPr>
          <w:rFonts w:ascii="Times New Roman" w:eastAsia="ＭＳ ゴシック" w:hAnsi="Times New Roman" w:cs="ＭＳ ゴシック" w:hint="eastAsia"/>
          <w:sz w:val="24"/>
          <w:szCs w:val="24"/>
        </w:rPr>
        <w:t>年</w:t>
      </w:r>
      <w:r w:rsidR="00127A7E" w:rsidRPr="00E90C31">
        <w:rPr>
          <w:rFonts w:ascii="Times New Roman" w:eastAsia="ＭＳ ゴシック" w:hAnsi="Times New Roman" w:cs="ＭＳ ゴシック" w:hint="eastAsia"/>
          <w:sz w:val="24"/>
          <w:szCs w:val="24"/>
        </w:rPr>
        <w:t>2</w:t>
      </w:r>
      <w:r w:rsidR="00127A7E" w:rsidRPr="00E90C31">
        <w:rPr>
          <w:rFonts w:ascii="Times New Roman" w:eastAsia="ＭＳ ゴシック" w:hAnsi="Times New Roman" w:cs="ＭＳ ゴシック" w:hint="eastAsia"/>
          <w:sz w:val="24"/>
          <w:szCs w:val="24"/>
        </w:rPr>
        <w:t>月</w:t>
      </w:r>
      <w:r w:rsidR="00127A7E" w:rsidRPr="00E90C31">
        <w:rPr>
          <w:rFonts w:ascii="Times New Roman" w:eastAsia="ＭＳ ゴシック" w:hAnsi="Times New Roman" w:cs="ＭＳ ゴシック" w:hint="eastAsia"/>
          <w:sz w:val="24"/>
          <w:szCs w:val="24"/>
        </w:rPr>
        <w:t>11</w:t>
      </w:r>
      <w:r w:rsidR="00127A7E" w:rsidRPr="00E90C31">
        <w:rPr>
          <w:rFonts w:ascii="Times New Roman" w:eastAsia="ＭＳ ゴシック" w:hAnsi="Times New Roman" w:cs="ＭＳ ゴシック" w:hint="eastAsia"/>
          <w:sz w:val="24"/>
          <w:szCs w:val="24"/>
        </w:rPr>
        <w:t>日～</w:t>
      </w:r>
      <w:r w:rsidR="00127A7E" w:rsidRPr="00E90C31">
        <w:rPr>
          <w:rFonts w:ascii="Times New Roman" w:eastAsia="ＭＳ ゴシック" w:hAnsi="Times New Roman" w:cs="ＭＳ ゴシック" w:hint="eastAsia"/>
          <w:sz w:val="24"/>
          <w:szCs w:val="24"/>
        </w:rPr>
        <w:t>28</w:t>
      </w:r>
      <w:r w:rsidR="00127A7E" w:rsidRPr="00E90C31">
        <w:rPr>
          <w:rFonts w:ascii="Times New Roman" w:eastAsia="ＭＳ ゴシック" w:hAnsi="Times New Roman" w:cs="ＭＳ ゴシック" w:hint="eastAsia"/>
          <w:sz w:val="24"/>
          <w:szCs w:val="24"/>
        </w:rPr>
        <w:t>日</w:t>
      </w:r>
      <w:r w:rsidR="00127A7E" w:rsidRPr="00E90C31">
        <w:rPr>
          <w:rFonts w:ascii="Times New Roman" w:eastAsia="ＭＳ ゴシック" w:hAnsi="Times New Roman" w:cs="Times New Roman" w:hint="eastAsia"/>
          <w:sz w:val="24"/>
          <w:szCs w:val="24"/>
        </w:rPr>
        <w:t>の間の</w:t>
      </w:r>
      <w:r w:rsidR="00127A7E" w:rsidRPr="00E90C31">
        <w:rPr>
          <w:rFonts w:ascii="Times New Roman" w:eastAsia="ＭＳ ゴシック" w:hAnsi="Times New Roman" w:cs="Times New Roman" w:hint="eastAsia"/>
          <w:sz w:val="24"/>
          <w:szCs w:val="24"/>
        </w:rPr>
        <w:t>1</w:t>
      </w:r>
      <w:r w:rsidR="00127A7E" w:rsidRPr="00E90C31">
        <w:rPr>
          <w:rFonts w:ascii="Times New Roman" w:eastAsia="ＭＳ ゴシック" w:hAnsi="Times New Roman" w:cs="Times New Roman" w:hint="eastAsia"/>
          <w:sz w:val="24"/>
          <w:szCs w:val="24"/>
        </w:rPr>
        <w:t>週間（</w:t>
      </w:r>
      <w:r w:rsidR="00127A7E" w:rsidRPr="00E90C31">
        <w:rPr>
          <w:rFonts w:ascii="Times New Roman" w:eastAsia="ＭＳ ゴシック" w:hAnsi="Times New Roman" w:cs="Times New Roman" w:hint="eastAsia"/>
          <w:sz w:val="24"/>
          <w:szCs w:val="24"/>
        </w:rPr>
        <w:t>1</w:t>
      </w:r>
      <w:r w:rsidR="00127A7E" w:rsidRPr="00E90C31">
        <w:rPr>
          <w:rFonts w:ascii="Times New Roman" w:eastAsia="ＭＳ ゴシック" w:hAnsi="Times New Roman" w:cs="Times New Roman"/>
          <w:sz w:val="24"/>
          <w:szCs w:val="24"/>
        </w:rPr>
        <w:t>1</w:t>
      </w:r>
      <w:r w:rsidR="00127A7E" w:rsidRPr="00E90C31">
        <w:rPr>
          <w:rFonts w:ascii="Times New Roman" w:eastAsia="ＭＳ ゴシック" w:hAnsi="Times New Roman" w:cs="Times New Roman" w:hint="eastAsia"/>
          <w:sz w:val="24"/>
          <w:szCs w:val="24"/>
        </w:rPr>
        <w:t>月までに決まる予定）</w:t>
      </w:r>
    </w:p>
    <w:p w:rsidR="005E497C" w:rsidRPr="00E90C31" w:rsidRDefault="005E497C" w:rsidP="005E497C">
      <w:pPr>
        <w:spacing w:line="300" w:lineRule="exact"/>
        <w:rPr>
          <w:rFonts w:ascii="Times New Roman" w:eastAsia="ＭＳ ゴシック" w:hAnsi="Times New Roman" w:cs="Times New Roman"/>
          <w:sz w:val="24"/>
          <w:szCs w:val="24"/>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場所：インド（アーンドラ・プラデシュ州スリカクラム県農村部およびビシャカパトナム市）</w:t>
      </w:r>
    </w:p>
    <w:p w:rsidR="005E497C" w:rsidRPr="00E90C31" w:rsidRDefault="005E497C" w:rsidP="005E497C">
      <w:pPr>
        <w:rPr>
          <w:rFonts w:ascii="Times New Roman" w:eastAsia="ＭＳ ゴシック" w:hAnsi="Times New Roman" w:cs="Times New Roman"/>
          <w:sz w:val="24"/>
          <w:szCs w:val="24"/>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コース・プログラム内容：</w:t>
      </w:r>
    </w:p>
    <w:p w:rsidR="005E497C" w:rsidRPr="00E90C31" w:rsidRDefault="005E497C" w:rsidP="005E497C">
      <w:pPr>
        <w:spacing w:line="300" w:lineRule="exact"/>
        <w:ind w:leftChars="202" w:left="679" w:hangingChars="135" w:hanging="272"/>
        <w:rPr>
          <w:rFonts w:ascii="Times New Roman" w:eastAsia="ＭＳ ゴシック" w:hAnsi="Times New Roman" w:cs="Times New Roman"/>
        </w:rPr>
      </w:pPr>
      <w:r w:rsidRPr="00E90C31">
        <w:rPr>
          <w:rFonts w:ascii="Times New Roman" w:eastAsia="ＭＳ ゴシック" w:hAnsi="Times New Roman" w:cs="Times New Roman"/>
        </w:rPr>
        <w:t xml:space="preserve">1) </w:t>
      </w:r>
      <w:r w:rsidRPr="00E90C31">
        <w:rPr>
          <w:rFonts w:ascii="Times New Roman" w:eastAsia="ＭＳ ゴシック" w:hAnsi="Times New Roman" w:cs="Times New Roman" w:hint="eastAsia"/>
        </w:rPr>
        <w:t>住民主体の地域づくりやコミュニティによる自然資源管理について，特定</w:t>
      </w:r>
      <w:r w:rsidRPr="00E90C31">
        <w:rPr>
          <w:rFonts w:ascii="Times New Roman" w:eastAsia="ＭＳ ゴシック" w:hAnsi="Times New Roman" w:cs="Times New Roman" w:hint="eastAsia"/>
        </w:rPr>
        <w:t>NPO</w:t>
      </w:r>
      <w:r w:rsidRPr="00E90C31">
        <w:rPr>
          <w:rFonts w:ascii="Times New Roman" w:eastAsia="ＭＳ ゴシック" w:hAnsi="Times New Roman" w:cs="Times New Roman" w:hint="eastAsia"/>
        </w:rPr>
        <w:t>法人</w:t>
      </w:r>
      <w:r w:rsidRPr="00E90C31">
        <w:rPr>
          <w:rFonts w:asciiTheme="majorEastAsia" w:eastAsiaTheme="majorEastAsia" w:hAnsiTheme="majorEastAsia" w:cs="Times New Roman" w:hint="eastAsia"/>
        </w:rPr>
        <w:t>「ムラのミライ」</w:t>
      </w:r>
      <w:r w:rsidRPr="00E90C31">
        <w:rPr>
          <w:rFonts w:asciiTheme="majorEastAsia" w:eastAsiaTheme="majorEastAsia" w:hAnsiTheme="majorEastAsia"/>
        </w:rPr>
        <w:t>が企画し</w:t>
      </w:r>
      <w:r w:rsidRPr="00E90C31">
        <w:rPr>
          <w:rFonts w:asciiTheme="majorEastAsia" w:eastAsiaTheme="majorEastAsia" w:hAnsiTheme="majorEastAsia" w:hint="eastAsia"/>
        </w:rPr>
        <w:t>，</w:t>
      </w:r>
      <w:r w:rsidRPr="00E90C31">
        <w:rPr>
          <w:rFonts w:asciiTheme="majorEastAsia" w:eastAsiaTheme="majorEastAsia" w:hAnsiTheme="majorEastAsia"/>
        </w:rPr>
        <w:t>株式会社マイチケットが手配・実施する</w:t>
      </w:r>
      <w:r w:rsidRPr="00E90C31">
        <w:rPr>
          <w:rFonts w:asciiTheme="majorEastAsia" w:eastAsiaTheme="majorEastAsia" w:hAnsiTheme="majorEastAsia" w:cs="Times New Roman" w:hint="eastAsia"/>
        </w:rPr>
        <w:t>ワー</w:t>
      </w:r>
      <w:r w:rsidRPr="00E90C31">
        <w:rPr>
          <w:rFonts w:ascii="Times New Roman" w:eastAsia="ＭＳ ゴシック" w:hAnsi="Times New Roman" w:cs="Times New Roman" w:hint="eastAsia"/>
        </w:rPr>
        <w:t>クショップおよびフィールドワークへの参加を通じ，対話型ファシリテーションの手法を学ぶ。</w:t>
      </w:r>
    </w:p>
    <w:p w:rsidR="005E497C" w:rsidRPr="00E90C31" w:rsidRDefault="005E497C" w:rsidP="005E497C">
      <w:pPr>
        <w:spacing w:line="300" w:lineRule="exact"/>
        <w:ind w:leftChars="202" w:left="679" w:hangingChars="135" w:hanging="272"/>
        <w:rPr>
          <w:rFonts w:ascii="Times New Roman" w:eastAsia="ＭＳ ゴシック" w:hAnsi="Times New Roman" w:cs="Times New Roman"/>
        </w:rPr>
      </w:pPr>
      <w:r w:rsidRPr="00E90C31">
        <w:rPr>
          <w:rFonts w:ascii="Times New Roman" w:eastAsia="ＭＳ ゴシック" w:hAnsi="Times New Roman" w:cs="Times New Roman"/>
        </w:rPr>
        <w:t xml:space="preserve">2) </w:t>
      </w:r>
      <w:r w:rsidRPr="00E90C31">
        <w:rPr>
          <w:rFonts w:ascii="Times New Roman" w:eastAsia="ＭＳ ゴシック" w:hAnsi="Times New Roman" w:cs="Times New Roman" w:hint="eastAsia"/>
        </w:rPr>
        <w:t>インドの農村で実際のプロジェクト現場を観察するほか，村の人たちと直接対話を行うなどして実践的な経験を積む。</w:t>
      </w:r>
    </w:p>
    <w:p w:rsidR="005E497C" w:rsidRPr="00E90C31" w:rsidRDefault="005E497C" w:rsidP="005E497C">
      <w:pPr>
        <w:spacing w:line="300" w:lineRule="exact"/>
        <w:ind w:leftChars="202" w:left="679" w:hangingChars="135" w:hanging="272"/>
        <w:rPr>
          <w:rFonts w:ascii="Times New Roman" w:eastAsia="ＭＳ ゴシック" w:hAnsi="Times New Roman" w:cs="Times New Roman"/>
        </w:rPr>
      </w:pPr>
      <w:r w:rsidRPr="00E90C31">
        <w:rPr>
          <w:rFonts w:ascii="Times New Roman" w:eastAsia="ＭＳ ゴシック" w:hAnsi="Times New Roman" w:cs="Times New Roman" w:hint="eastAsia"/>
        </w:rPr>
        <w:t xml:space="preserve">3) </w:t>
      </w:r>
      <w:r w:rsidRPr="00E90C31">
        <w:rPr>
          <w:rFonts w:ascii="Times New Roman" w:eastAsia="ＭＳ ゴシック" w:hAnsi="Times New Roman" w:cs="Times New Roman" w:hint="eastAsia"/>
        </w:rPr>
        <w:t xml:space="preserve">プログラム例　</w:t>
      </w:r>
    </w:p>
    <w:tbl>
      <w:tblPr>
        <w:tblStyle w:val="ab"/>
        <w:tblW w:w="0" w:type="auto"/>
        <w:tblInd w:w="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
        <w:gridCol w:w="7364"/>
      </w:tblGrid>
      <w:tr w:rsidR="00E90C31" w:rsidRPr="00E90C31" w:rsidTr="009924C5">
        <w:tc>
          <w:tcPr>
            <w:tcW w:w="1017" w:type="dxa"/>
            <w:tcBorders>
              <w:top w:val="single" w:sz="4" w:space="0" w:color="auto"/>
              <w:bottom w:val="single" w:sz="4" w:space="0" w:color="auto"/>
            </w:tcBorders>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日付</w:t>
            </w:r>
          </w:p>
        </w:tc>
        <w:tc>
          <w:tcPr>
            <w:tcW w:w="7364" w:type="dxa"/>
            <w:tcBorders>
              <w:top w:val="single" w:sz="4" w:space="0" w:color="auto"/>
              <w:bottom w:val="single" w:sz="4" w:space="0" w:color="auto"/>
            </w:tcBorders>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プログラム</w:t>
            </w:r>
          </w:p>
        </w:tc>
      </w:tr>
      <w:tr w:rsidR="00E90C31" w:rsidRPr="00E90C31" w:rsidTr="009924C5">
        <w:tc>
          <w:tcPr>
            <w:tcW w:w="1017" w:type="dxa"/>
            <w:tcBorders>
              <w:top w:val="single" w:sz="4" w:space="0" w:color="auto"/>
            </w:tcBorders>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1</w:t>
            </w:r>
            <w:r w:rsidRPr="00E90C31">
              <w:rPr>
                <w:rFonts w:ascii="Times New Roman" w:eastAsia="ＭＳ ゴシック" w:hAnsi="Times New Roman" w:cs="Times New Roman" w:hint="eastAsia"/>
              </w:rPr>
              <w:t>日目</w:t>
            </w:r>
          </w:p>
        </w:tc>
        <w:tc>
          <w:tcPr>
            <w:tcW w:w="7364" w:type="dxa"/>
            <w:tcBorders>
              <w:top w:val="single" w:sz="4" w:space="0" w:color="auto"/>
            </w:tcBorders>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夕方　ビシャカパトナム市内のホテルにて集合</w:t>
            </w:r>
          </w:p>
        </w:tc>
      </w:tr>
      <w:tr w:rsidR="00E90C31" w:rsidRPr="00E90C31" w:rsidTr="009924C5">
        <w:tc>
          <w:tcPr>
            <w:tcW w:w="1017"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2</w:t>
            </w:r>
            <w:r w:rsidRPr="00E90C31">
              <w:rPr>
                <w:rFonts w:ascii="Times New Roman" w:eastAsia="ＭＳ ゴシック" w:hAnsi="Times New Roman" w:cs="Times New Roman" w:hint="eastAsia"/>
              </w:rPr>
              <w:t>日目</w:t>
            </w:r>
          </w:p>
        </w:tc>
        <w:tc>
          <w:tcPr>
            <w:tcW w:w="7364"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午前　オリエンテーション</w:t>
            </w:r>
          </w:p>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 xml:space="preserve">　　　漁港、野菜市場、スラムに暮らす人たちの働く場所などを見学</w:t>
            </w:r>
          </w:p>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午後　おばちゃん信用金庫</w:t>
            </w:r>
            <w:r w:rsidRPr="00E90C31">
              <w:rPr>
                <w:rFonts w:ascii="Times New Roman" w:eastAsia="ＭＳ ゴシック" w:hAnsi="Times New Roman" w:cs="Times New Roman" w:hint="eastAsia"/>
              </w:rPr>
              <w:t>VVK</w:t>
            </w:r>
            <w:r w:rsidRPr="00E90C31">
              <w:rPr>
                <w:rFonts w:ascii="Times New Roman" w:eastAsia="ＭＳ ゴシック" w:hAnsi="Times New Roman" w:cs="Times New Roman" w:hint="eastAsia"/>
              </w:rPr>
              <w:t>事務所やスラム訪問</w:t>
            </w:r>
          </w:p>
        </w:tc>
      </w:tr>
      <w:tr w:rsidR="00E90C31" w:rsidRPr="00E90C31" w:rsidTr="009924C5">
        <w:tc>
          <w:tcPr>
            <w:tcW w:w="1017"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3</w:t>
            </w:r>
            <w:r w:rsidRPr="00E90C31">
              <w:rPr>
                <w:rFonts w:ascii="Times New Roman" w:eastAsia="ＭＳ ゴシック" w:hAnsi="Times New Roman" w:cs="Times New Roman" w:hint="eastAsia"/>
              </w:rPr>
              <w:t>日目</w:t>
            </w:r>
          </w:p>
        </w:tc>
        <w:tc>
          <w:tcPr>
            <w:tcW w:w="7364"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午前　スラムでのフィールドワーク</w:t>
            </w:r>
          </w:p>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午後　スリカクラム県農村部へ移動（センチュリオン大学内宿泊施設）</w:t>
            </w:r>
          </w:p>
        </w:tc>
      </w:tr>
      <w:tr w:rsidR="00E90C31" w:rsidRPr="00E90C31" w:rsidTr="009924C5">
        <w:tc>
          <w:tcPr>
            <w:tcW w:w="1017"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4</w:t>
            </w:r>
            <w:r w:rsidRPr="00E90C31">
              <w:rPr>
                <w:rFonts w:ascii="Times New Roman" w:eastAsia="ＭＳ ゴシック" w:hAnsi="Times New Roman" w:cs="Times New Roman" w:hint="eastAsia"/>
              </w:rPr>
              <w:t>日目</w:t>
            </w:r>
          </w:p>
        </w:tc>
        <w:tc>
          <w:tcPr>
            <w:tcW w:w="7364"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午前　クラスルームセッション（ビシャカパトナムでのプログラムふりかえり）</w:t>
            </w:r>
          </w:p>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午後　農村訪問、村の市場見学</w:t>
            </w:r>
          </w:p>
        </w:tc>
      </w:tr>
      <w:tr w:rsidR="00E90C31" w:rsidRPr="00E90C31" w:rsidTr="009924C5">
        <w:tc>
          <w:tcPr>
            <w:tcW w:w="1017"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5</w:t>
            </w:r>
            <w:r w:rsidRPr="00E90C31">
              <w:rPr>
                <w:rFonts w:ascii="Times New Roman" w:eastAsia="ＭＳ ゴシック" w:hAnsi="Times New Roman" w:cs="Times New Roman" w:hint="eastAsia"/>
              </w:rPr>
              <w:t>日目</w:t>
            </w:r>
          </w:p>
        </w:tc>
        <w:tc>
          <w:tcPr>
            <w:tcW w:w="7364"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午前　農村部でのフィールドワーク</w:t>
            </w:r>
          </w:p>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午後　ふりかえり</w:t>
            </w:r>
          </w:p>
        </w:tc>
      </w:tr>
      <w:tr w:rsidR="00E90C31" w:rsidRPr="00E90C31" w:rsidTr="009924C5">
        <w:tc>
          <w:tcPr>
            <w:tcW w:w="1017"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6</w:t>
            </w:r>
            <w:r w:rsidRPr="00E90C31">
              <w:rPr>
                <w:rFonts w:ascii="Times New Roman" w:eastAsia="ＭＳ ゴシック" w:hAnsi="Times New Roman" w:cs="Times New Roman" w:hint="eastAsia"/>
              </w:rPr>
              <w:t xml:space="preserve">日目　</w:t>
            </w:r>
          </w:p>
        </w:tc>
        <w:tc>
          <w:tcPr>
            <w:tcW w:w="7364" w:type="dxa"/>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午前　農村部でのフィールドワーク</w:t>
            </w:r>
          </w:p>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午後　まとめセッション</w:t>
            </w:r>
          </w:p>
        </w:tc>
      </w:tr>
      <w:tr w:rsidR="00E90C31" w:rsidRPr="00E90C31" w:rsidTr="009924C5">
        <w:tc>
          <w:tcPr>
            <w:tcW w:w="1017" w:type="dxa"/>
            <w:tcBorders>
              <w:bottom w:val="single" w:sz="4" w:space="0" w:color="auto"/>
            </w:tcBorders>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7</w:t>
            </w:r>
            <w:r w:rsidRPr="00E90C31">
              <w:rPr>
                <w:rFonts w:ascii="Times New Roman" w:eastAsia="ＭＳ ゴシック" w:hAnsi="Times New Roman" w:cs="Times New Roman" w:hint="eastAsia"/>
              </w:rPr>
              <w:t>日目</w:t>
            </w:r>
          </w:p>
        </w:tc>
        <w:tc>
          <w:tcPr>
            <w:tcW w:w="7364" w:type="dxa"/>
            <w:tcBorders>
              <w:bottom w:val="single" w:sz="4" w:space="0" w:color="auto"/>
            </w:tcBorders>
          </w:tcPr>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午前　ビシャカパトナムに移動（道中、重要文化財のヒンドゥー寺院を見学）</w:t>
            </w:r>
          </w:p>
          <w:p w:rsidR="005E497C" w:rsidRPr="00E90C31" w:rsidRDefault="005E497C" w:rsidP="009924C5">
            <w:pPr>
              <w:spacing w:line="300" w:lineRule="exact"/>
              <w:rPr>
                <w:rFonts w:ascii="Times New Roman" w:eastAsia="ＭＳ ゴシック" w:hAnsi="Times New Roman" w:cs="Times New Roman"/>
              </w:rPr>
            </w:pPr>
            <w:r w:rsidRPr="00E90C31">
              <w:rPr>
                <w:rFonts w:ascii="Times New Roman" w:eastAsia="ＭＳ ゴシック" w:hAnsi="Times New Roman" w:cs="Times New Roman" w:hint="eastAsia"/>
              </w:rPr>
              <w:t>午後　昼食後、ホテルにて解散</w:t>
            </w:r>
          </w:p>
        </w:tc>
      </w:tr>
    </w:tbl>
    <w:p w:rsidR="005E497C" w:rsidRPr="00E90C31" w:rsidRDefault="005E497C" w:rsidP="005E497C">
      <w:pPr>
        <w:spacing w:line="300" w:lineRule="exact"/>
        <w:ind w:leftChars="200" w:left="605" w:hangingChars="100" w:hanging="202"/>
        <w:rPr>
          <w:rFonts w:ascii="Times New Roman" w:eastAsia="ＭＳ ゴシック" w:hAnsi="Times New Roman" w:cs="ＭＳ ゴシック"/>
        </w:rPr>
      </w:pPr>
      <w:r w:rsidRPr="00E90C31">
        <w:rPr>
          <w:rFonts w:ascii="Times New Roman" w:eastAsia="ＭＳ ゴシック" w:hAnsi="Times New Roman" w:cs="ＭＳ ゴシック" w:hint="eastAsia"/>
        </w:rPr>
        <w:lastRenderedPageBreak/>
        <w:t>※移動にはすべて専用車を利用します。またテルグ語／英語と日本語との逐次通訳がつきます。</w:t>
      </w:r>
    </w:p>
    <w:p w:rsidR="005E497C" w:rsidRPr="00E90C31" w:rsidRDefault="005E497C" w:rsidP="005E497C">
      <w:pPr>
        <w:spacing w:line="300" w:lineRule="exact"/>
        <w:ind w:leftChars="200" w:left="605" w:hangingChars="100" w:hanging="202"/>
        <w:rPr>
          <w:rFonts w:ascii="Times New Roman" w:eastAsia="ＭＳ ゴシック" w:hAnsi="Times New Roman" w:cs="ＭＳ ゴシック"/>
        </w:rPr>
      </w:pPr>
      <w:r w:rsidRPr="00E90C31">
        <w:rPr>
          <w:rFonts w:ascii="Times New Roman" w:eastAsia="ＭＳ ゴシック" w:hAnsi="Times New Roman" w:cs="ＭＳ ゴシック" w:hint="eastAsia"/>
        </w:rPr>
        <w:t>※</w:t>
      </w:r>
      <w:r w:rsidR="00127A7E" w:rsidRPr="00E90C31">
        <w:rPr>
          <w:rFonts w:ascii="Times New Roman" w:eastAsia="ＭＳ ゴシック" w:hAnsi="Times New Roman" w:cs="ＭＳ ゴシック" w:hint="eastAsia"/>
        </w:rPr>
        <w:t>札幌で</w:t>
      </w:r>
      <w:r w:rsidR="00127A7E" w:rsidRPr="00E90C31">
        <w:rPr>
          <w:rFonts w:ascii="Times New Roman" w:eastAsia="ＭＳ ゴシック" w:hAnsi="Times New Roman" w:cs="ＭＳ ゴシック" w:hint="eastAsia"/>
        </w:rPr>
        <w:t>12</w:t>
      </w:r>
      <w:r w:rsidR="00127A7E" w:rsidRPr="00E90C31">
        <w:rPr>
          <w:rFonts w:ascii="Times New Roman" w:eastAsia="ＭＳ ゴシック" w:hAnsi="Times New Roman" w:cs="ＭＳ ゴシック" w:hint="eastAsia"/>
        </w:rPr>
        <w:t>月</w:t>
      </w:r>
      <w:r w:rsidR="00127A7E" w:rsidRPr="00E90C31">
        <w:rPr>
          <w:rFonts w:ascii="Times New Roman" w:eastAsia="ＭＳ ゴシック" w:hAnsi="Times New Roman" w:cs="ＭＳ ゴシック" w:hint="eastAsia"/>
        </w:rPr>
        <w:t>16</w:t>
      </w:r>
      <w:r w:rsidR="00127A7E" w:rsidRPr="00E90C31">
        <w:rPr>
          <w:rFonts w:ascii="Times New Roman" w:eastAsia="ＭＳ ゴシック" w:hAnsi="Times New Roman" w:cs="ＭＳ ゴシック" w:hint="eastAsia"/>
        </w:rPr>
        <w:t>日（土）に開催予定のファシリテーション講座（参加費</w:t>
      </w:r>
      <w:r w:rsidR="00127A7E" w:rsidRPr="00E90C31">
        <w:rPr>
          <w:rFonts w:ascii="Times New Roman" w:eastAsia="ＭＳ ゴシック" w:hAnsi="Times New Roman" w:cs="ＭＳ ゴシック" w:hint="eastAsia"/>
        </w:rPr>
        <w:t>1</w:t>
      </w:r>
      <w:r w:rsidR="00127A7E" w:rsidRPr="00E90C31">
        <w:rPr>
          <w:rFonts w:ascii="Times New Roman" w:eastAsia="ＭＳ ゴシック" w:hAnsi="Times New Roman" w:cs="ＭＳ ゴシック" w:hint="eastAsia"/>
        </w:rPr>
        <w:t>万</w:t>
      </w:r>
      <w:r w:rsidR="00127A7E" w:rsidRPr="00E90C31">
        <w:rPr>
          <w:rFonts w:ascii="Times New Roman" w:eastAsia="ＭＳ ゴシック" w:hAnsi="Times New Roman" w:cs="ＭＳ ゴシック" w:hint="eastAsia"/>
        </w:rPr>
        <w:t>5000</w:t>
      </w:r>
      <w:r w:rsidR="00127A7E" w:rsidRPr="00E90C31">
        <w:rPr>
          <w:rFonts w:ascii="Times New Roman" w:eastAsia="ＭＳ ゴシック" w:hAnsi="Times New Roman" w:cs="ＭＳ ゴシック" w:hint="eastAsia"/>
        </w:rPr>
        <w:t>円）に参加することが望ましい。</w:t>
      </w:r>
    </w:p>
    <w:p w:rsidR="005E497C" w:rsidRPr="00E90C31" w:rsidRDefault="005E497C" w:rsidP="005E497C">
      <w:pPr>
        <w:spacing w:line="300" w:lineRule="exact"/>
        <w:ind w:leftChars="200" w:left="605" w:hangingChars="100" w:hanging="202"/>
        <w:rPr>
          <w:rFonts w:ascii="Times New Roman" w:eastAsia="ＭＳ ゴシック" w:hAnsi="Times New Roman" w:cs="ＭＳ ゴシック"/>
        </w:rPr>
      </w:pPr>
      <w:r w:rsidRPr="00E90C31">
        <w:rPr>
          <w:rFonts w:ascii="Times New Roman" w:eastAsia="ＭＳ ゴシック" w:hAnsi="Times New Roman" w:cs="ＭＳ ゴシック" w:hint="eastAsia"/>
        </w:rPr>
        <w:t>※詳細は「ムラのミライ」のウェブサイト（</w:t>
      </w:r>
      <w:hyperlink r:id="rId11" w:history="1">
        <w:r w:rsidRPr="00E90C31">
          <w:rPr>
            <w:rStyle w:val="a3"/>
          </w:rPr>
          <w:t>http://muranomirai.org/trg2016bgindia</w:t>
        </w:r>
      </w:hyperlink>
      <w:r w:rsidRPr="00E90C31">
        <w:rPr>
          <w:rFonts w:ascii="Times New Roman" w:eastAsia="ＭＳ ゴシック" w:hAnsi="Times New Roman" w:cs="ＭＳ ゴシック" w:hint="eastAsia"/>
        </w:rPr>
        <w:t>）にも記載されています。また，説明会（</w:t>
      </w:r>
      <w:r w:rsidR="00645C6E" w:rsidRPr="00E90C31">
        <w:rPr>
          <w:rFonts w:ascii="Times New Roman" w:eastAsia="ＭＳ ゴシック" w:hAnsi="Times New Roman" w:cs="Times New Roman" w:hint="eastAsia"/>
        </w:rPr>
        <w:t>10</w:t>
      </w:r>
      <w:r w:rsidR="00645C6E" w:rsidRPr="00E90C31">
        <w:rPr>
          <w:rFonts w:ascii="Times New Roman" w:eastAsia="ＭＳ ゴシック" w:hAnsi="Times New Roman" w:cs="Times New Roman"/>
        </w:rPr>
        <w:t>月</w:t>
      </w:r>
      <w:r w:rsidR="00983DFC" w:rsidRPr="00E90C31">
        <w:rPr>
          <w:rFonts w:ascii="Times New Roman" w:eastAsia="ＭＳ ゴシック" w:hAnsi="Times New Roman" w:cs="Times New Roman" w:hint="eastAsia"/>
        </w:rPr>
        <w:t>1</w:t>
      </w:r>
      <w:r w:rsidR="000572C0">
        <w:rPr>
          <w:rFonts w:ascii="Times New Roman" w:eastAsia="ＭＳ ゴシック" w:hAnsi="Times New Roman" w:cs="Times New Roman"/>
        </w:rPr>
        <w:t>2</w:t>
      </w:r>
      <w:r w:rsidR="00983DFC" w:rsidRPr="00E90C31">
        <w:rPr>
          <w:rFonts w:ascii="Times New Roman" w:eastAsia="ＭＳ ゴシック" w:hAnsi="Times New Roman" w:cs="Times New Roman" w:hint="eastAsia"/>
        </w:rPr>
        <w:t>日（</w:t>
      </w:r>
      <w:r w:rsidR="000572C0">
        <w:rPr>
          <w:rFonts w:ascii="Times New Roman" w:eastAsia="ＭＳ ゴシック" w:hAnsi="Times New Roman" w:cs="Times New Roman" w:hint="eastAsia"/>
        </w:rPr>
        <w:t>木</w:t>
      </w:r>
      <w:bookmarkStart w:id="0" w:name="_GoBack"/>
      <w:bookmarkEnd w:id="0"/>
      <w:r w:rsidR="00983DFC" w:rsidRPr="00E90C31">
        <w:rPr>
          <w:rFonts w:ascii="Times New Roman" w:eastAsia="ＭＳ ゴシック" w:hAnsi="Times New Roman" w:cs="Times New Roman" w:hint="eastAsia"/>
        </w:rPr>
        <w:t>）</w:t>
      </w:r>
      <w:r w:rsidR="00983DFC" w:rsidRPr="00E90C31">
        <w:rPr>
          <w:rFonts w:ascii="Times New Roman" w:eastAsia="ＭＳ ゴシック" w:hAnsi="Times New Roman" w:cs="Times New Roman" w:hint="eastAsia"/>
        </w:rPr>
        <w:t>18:30</w:t>
      </w:r>
      <w:r w:rsidRPr="00E90C31">
        <w:rPr>
          <w:rFonts w:ascii="Times New Roman" w:eastAsia="ＭＳ ゴシック" w:hAnsi="Times New Roman" w:cs="ＭＳ ゴシック" w:hint="eastAsia"/>
        </w:rPr>
        <w:t>開催予定）での情報も参考にすること。</w:t>
      </w:r>
    </w:p>
    <w:p w:rsidR="005E497C" w:rsidRPr="00E90C31" w:rsidRDefault="005E497C" w:rsidP="005E497C">
      <w:pPr>
        <w:spacing w:line="300" w:lineRule="exact"/>
        <w:rPr>
          <w:rFonts w:ascii="Times New Roman" w:eastAsia="ＭＳ ゴシック" w:hAnsi="Times New Roman" w:cs="Times New Roman"/>
        </w:rPr>
      </w:pPr>
    </w:p>
    <w:p w:rsidR="005E497C" w:rsidRPr="00E90C31" w:rsidRDefault="005E497C" w:rsidP="00A42455">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Times New Roman" w:hint="eastAsia"/>
          <w:sz w:val="24"/>
          <w:szCs w:val="24"/>
        </w:rPr>
        <w:t>費用：</w:t>
      </w:r>
      <w:r w:rsidR="00A42455" w:rsidRPr="00E90C31">
        <w:rPr>
          <w:rFonts w:ascii="Times New Roman" w:eastAsia="ＭＳ ゴシック" w:hAnsi="Times New Roman" w:cs="Times New Roman"/>
          <w:sz w:val="24"/>
          <w:szCs w:val="24"/>
        </w:rPr>
        <w:t>228,000</w:t>
      </w:r>
      <w:r w:rsidRPr="00E90C31">
        <w:rPr>
          <w:rFonts w:ascii="Times New Roman" w:eastAsia="ＭＳ ゴシック" w:hAnsi="Times New Roman" w:cs="Times New Roman" w:hint="eastAsia"/>
          <w:sz w:val="24"/>
          <w:szCs w:val="24"/>
        </w:rPr>
        <w:t>円（ムラのミライ会員・サポーターは参加費</w:t>
      </w:r>
      <w:r w:rsidRPr="00E90C31">
        <w:rPr>
          <w:rFonts w:ascii="Times New Roman" w:eastAsia="ＭＳ ゴシック" w:hAnsi="Times New Roman" w:cs="Times New Roman" w:hint="eastAsia"/>
          <w:sz w:val="24"/>
          <w:szCs w:val="24"/>
        </w:rPr>
        <w:t>20%</w:t>
      </w:r>
      <w:r w:rsidRPr="00E90C31">
        <w:rPr>
          <w:rFonts w:ascii="Times New Roman" w:eastAsia="ＭＳ ゴシック" w:hAnsi="Times New Roman" w:cs="Times New Roman" w:hint="eastAsia"/>
          <w:sz w:val="24"/>
          <w:szCs w:val="24"/>
        </w:rPr>
        <w:t>引）＋渡航費、旅行保険や査証代など</w:t>
      </w:r>
    </w:p>
    <w:p w:rsidR="005E497C" w:rsidRPr="00E90C31" w:rsidRDefault="005E497C" w:rsidP="005E497C">
      <w:pPr>
        <w:spacing w:line="300" w:lineRule="exact"/>
        <w:ind w:left="360"/>
        <w:rPr>
          <w:rFonts w:ascii="Times New Roman" w:eastAsia="ＭＳ ゴシック" w:hAnsi="Times New Roman" w:cs="Times New Roman"/>
        </w:rPr>
      </w:pPr>
      <w:r w:rsidRPr="00E90C31">
        <w:rPr>
          <w:rFonts w:ascii="Times New Roman" w:eastAsia="ＭＳ ゴシック" w:hAnsi="Times New Roman" w:cs="Times New Roman" w:hint="eastAsia"/>
        </w:rPr>
        <w:t>※</w:t>
      </w:r>
      <w:r w:rsidRPr="00E90C31">
        <w:rPr>
          <w:rFonts w:asciiTheme="majorEastAsia" w:eastAsiaTheme="majorEastAsia" w:hAnsiTheme="majorEastAsia" w:cs="Times New Roman" w:hint="eastAsia"/>
        </w:rPr>
        <w:t>危機管理の観点から，</w:t>
      </w:r>
      <w:r w:rsidRPr="00E90C31">
        <w:rPr>
          <w:rFonts w:asciiTheme="majorEastAsia" w:eastAsiaTheme="majorEastAsia" w:hAnsiTheme="majorEastAsia"/>
        </w:rPr>
        <w:t>ビシャカパトナム空港（インド）までの往復航空券及び海外旅行旅行保険は、基本的に株式会社マイチケットを通じて手配ください。諸事情により</w:t>
      </w:r>
      <w:r w:rsidRPr="00E90C31">
        <w:rPr>
          <w:rFonts w:asciiTheme="majorEastAsia" w:eastAsiaTheme="majorEastAsia" w:hAnsiTheme="majorEastAsia" w:hint="eastAsia"/>
        </w:rPr>
        <w:t>，</w:t>
      </w:r>
      <w:r w:rsidRPr="00E90C31">
        <w:rPr>
          <w:rFonts w:asciiTheme="majorEastAsia" w:eastAsiaTheme="majorEastAsia" w:hAnsiTheme="majorEastAsia"/>
        </w:rPr>
        <w:t>やむなく他社／ご自身で手配される場合は</w:t>
      </w:r>
      <w:r w:rsidRPr="00E90C31">
        <w:rPr>
          <w:rFonts w:asciiTheme="majorEastAsia" w:eastAsiaTheme="majorEastAsia" w:hAnsiTheme="majorEastAsia" w:hint="eastAsia"/>
        </w:rPr>
        <w:t>，</w:t>
      </w:r>
      <w:r w:rsidRPr="00E90C31">
        <w:rPr>
          <w:rFonts w:asciiTheme="majorEastAsia" w:eastAsiaTheme="majorEastAsia" w:hAnsiTheme="majorEastAsia"/>
        </w:rPr>
        <w:t>旅行開始までにEチケットまたは予約確認書の写しを提出頂きます</w:t>
      </w:r>
      <w:r w:rsidRPr="00E90C31">
        <w:rPr>
          <w:rFonts w:asciiTheme="majorEastAsia" w:eastAsiaTheme="majorEastAsia" w:hAnsiTheme="majorEastAsia" w:hint="eastAsia"/>
        </w:rPr>
        <w:t>。</w:t>
      </w:r>
    </w:p>
    <w:p w:rsidR="005E497C" w:rsidRPr="00E90C31" w:rsidRDefault="005E497C" w:rsidP="005E497C">
      <w:pPr>
        <w:spacing w:line="300" w:lineRule="exact"/>
        <w:ind w:left="360"/>
        <w:rPr>
          <w:rFonts w:ascii="Times New Roman" w:eastAsia="ＭＳ ゴシック" w:hAnsi="Times New Roman" w:cs="Times New Roman"/>
          <w:sz w:val="24"/>
          <w:szCs w:val="24"/>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募集定員：コミュニティ・デベロップメント・プログラムで</w:t>
      </w:r>
      <w:r w:rsidR="00127A7E" w:rsidRPr="00E90C31">
        <w:rPr>
          <w:rFonts w:ascii="Times New Roman" w:eastAsia="ＭＳ ゴシック" w:hAnsi="Times New Roman" w:cs="Times New Roman"/>
          <w:sz w:val="24"/>
          <w:szCs w:val="24"/>
        </w:rPr>
        <w:t>3</w:t>
      </w:r>
      <w:r w:rsidRPr="00E90C31">
        <w:rPr>
          <w:rFonts w:ascii="Times New Roman" w:eastAsia="ＭＳ ゴシック" w:hAnsi="Times New Roman" w:cs="Times New Roman"/>
          <w:sz w:val="24"/>
          <w:szCs w:val="24"/>
        </w:rPr>
        <w:t>名</w:t>
      </w:r>
      <w:r w:rsidRPr="00E90C31">
        <w:rPr>
          <w:rFonts w:ascii="Times New Roman" w:eastAsia="ＭＳ ゴシック" w:hAnsi="Times New Roman" w:cs="Times New Roman" w:hint="eastAsia"/>
          <w:sz w:val="24"/>
          <w:szCs w:val="24"/>
        </w:rPr>
        <w:t>程度</w:t>
      </w:r>
      <w:r w:rsidRPr="00E90C31">
        <w:rPr>
          <w:rFonts w:ascii="Times New Roman" w:eastAsia="ＭＳ ゴシック" w:hAnsi="Times New Roman" w:cs="Times New Roman"/>
          <w:sz w:val="24"/>
          <w:szCs w:val="24"/>
        </w:rPr>
        <w:t>（</w:t>
      </w:r>
      <w:r w:rsidRPr="00E90C31">
        <w:rPr>
          <w:rFonts w:ascii="Times New Roman" w:eastAsia="ＭＳ ゴシック" w:hAnsi="Times New Roman" w:cs="Times New Roman"/>
          <w:sz w:val="24"/>
          <w:szCs w:val="24"/>
        </w:rPr>
        <w:t>1</w:t>
      </w:r>
      <w:r w:rsidRPr="00E90C31">
        <w:rPr>
          <w:rFonts w:ascii="Times New Roman" w:eastAsia="ＭＳ ゴシック" w:hAnsi="Times New Roman" w:cs="Times New Roman"/>
          <w:sz w:val="24"/>
          <w:szCs w:val="24"/>
        </w:rPr>
        <w:t>人当り</w:t>
      </w:r>
      <w:r w:rsidRPr="00E90C31">
        <w:rPr>
          <w:rFonts w:ascii="Times New Roman" w:eastAsia="ＭＳ ゴシック" w:hAnsi="Times New Roman" w:cs="Times New Roman"/>
          <w:sz w:val="24"/>
          <w:szCs w:val="24"/>
        </w:rPr>
        <w:t>20</w:t>
      </w:r>
      <w:r w:rsidRPr="00E90C31">
        <w:rPr>
          <w:rFonts w:ascii="Times New Roman" w:eastAsia="ＭＳ ゴシック" w:hAnsi="Times New Roman" w:cs="ＭＳ ゴシック" w:hint="eastAsia"/>
          <w:sz w:val="24"/>
          <w:szCs w:val="24"/>
        </w:rPr>
        <w:t>万を上限として奨学金を付与／予定）</w:t>
      </w:r>
    </w:p>
    <w:p w:rsidR="005E497C" w:rsidRPr="00E90C31" w:rsidRDefault="005E497C" w:rsidP="005E497C">
      <w:pPr>
        <w:spacing w:line="300" w:lineRule="exact"/>
        <w:ind w:left="360"/>
        <w:rPr>
          <w:rFonts w:ascii="Times New Roman" w:eastAsia="ＭＳ ゴシック" w:hAnsi="Times New Roman" w:cs="Times New Roman"/>
        </w:rPr>
      </w:pPr>
      <w:r w:rsidRPr="00E90C31">
        <w:rPr>
          <w:rFonts w:ascii="Times New Roman" w:eastAsia="ＭＳ ゴシック" w:hAnsi="Times New Roman" w:cs="ＭＳ ゴシック" w:hint="eastAsia"/>
        </w:rPr>
        <w:t>※本コースは「</w:t>
      </w:r>
      <w:r w:rsidRPr="00E90C31">
        <w:rPr>
          <w:rFonts w:ascii="Times New Roman" w:eastAsia="ＭＳ ゴシック" w:hAnsi="Times New Roman" w:cs="ＭＳ ゴシック" w:hint="eastAsia"/>
        </w:rPr>
        <w:t>HOP</w:t>
      </w:r>
      <w:r w:rsidRPr="00E90C31">
        <w:rPr>
          <w:rFonts w:ascii="Times New Roman" w:eastAsia="ＭＳ ゴシック" w:hAnsi="Times New Roman" w:cs="ＭＳ ゴシック" w:hint="eastAsia"/>
        </w:rPr>
        <w:t>国際フェロー」としての派遣のほか，自費での参加も可能です。希望者は応募用紙にその旨を記載すること（自費での参加希望がフェローの審査に不利に働くことはありません）。</w:t>
      </w:r>
    </w:p>
    <w:p w:rsidR="005E497C" w:rsidRPr="00E90C31" w:rsidRDefault="005E497C" w:rsidP="005E497C">
      <w:pPr>
        <w:spacing w:line="300" w:lineRule="exact"/>
        <w:rPr>
          <w:rFonts w:ascii="Times New Roman" w:eastAsia="ＭＳ ゴシック" w:hAnsi="Times New Roman" w:cs="Times New Roman"/>
          <w:sz w:val="24"/>
          <w:szCs w:val="24"/>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応募資格：下記の全てに該当する者</w:t>
      </w:r>
    </w:p>
    <w:p w:rsidR="005E497C" w:rsidRPr="00E90C31" w:rsidRDefault="005E497C" w:rsidP="005E497C">
      <w:pPr>
        <w:ind w:leftChars="209" w:left="705" w:hangingChars="141" w:hanging="284"/>
        <w:rPr>
          <w:rFonts w:ascii="Times New Roman" w:eastAsia="ＭＳ ゴシック" w:hAnsi="Times New Roman" w:cs="Times New Roman"/>
        </w:rPr>
      </w:pPr>
      <w:r w:rsidRPr="00E90C31">
        <w:rPr>
          <w:rFonts w:ascii="Times New Roman" w:eastAsia="ＭＳ ゴシック" w:hAnsi="Times New Roman" w:cs="Times New Roman"/>
        </w:rPr>
        <w:t>1)</w:t>
      </w:r>
      <w:r w:rsidRPr="00E90C31">
        <w:rPr>
          <w:rFonts w:ascii="Times New Roman" w:eastAsia="ＭＳ ゴシック" w:hAnsi="Times New Roman" w:cs="Times New Roman"/>
        </w:rPr>
        <w:tab/>
        <w:t>HOPS</w:t>
      </w:r>
      <w:r w:rsidRPr="00E90C31">
        <w:rPr>
          <w:rFonts w:ascii="Times New Roman" w:eastAsia="ＭＳ ゴシック" w:hAnsi="Times New Roman" w:cs="ＭＳ ゴシック" w:hint="eastAsia"/>
        </w:rPr>
        <w:t>現役学生および</w:t>
      </w:r>
      <w:r w:rsidRPr="00E90C31">
        <w:rPr>
          <w:rFonts w:ascii="Times New Roman" w:eastAsia="ＭＳ ゴシック" w:hAnsi="Times New Roman" w:cs="ＭＳ ゴシック"/>
        </w:rPr>
        <w:t>HOPS</w:t>
      </w:r>
      <w:r w:rsidRPr="00E90C31">
        <w:rPr>
          <w:rFonts w:ascii="Times New Roman" w:eastAsia="ＭＳ ゴシック" w:hAnsi="Times New Roman" w:cs="ＭＳ ゴシック" w:hint="eastAsia"/>
        </w:rPr>
        <w:t>進学内定者</w:t>
      </w:r>
    </w:p>
    <w:p w:rsidR="005E497C" w:rsidRPr="00E90C31" w:rsidRDefault="005E497C" w:rsidP="005E497C">
      <w:pPr>
        <w:ind w:leftChars="209" w:left="705" w:hangingChars="141" w:hanging="284"/>
        <w:rPr>
          <w:rFonts w:ascii="Times New Roman" w:eastAsia="ＭＳ ゴシック" w:hAnsi="Times New Roman" w:cs="Times New Roman"/>
        </w:rPr>
      </w:pPr>
      <w:r w:rsidRPr="00E90C31">
        <w:rPr>
          <w:rFonts w:ascii="Times New Roman" w:eastAsia="ＭＳ ゴシック" w:hAnsi="Times New Roman" w:cs="Times New Roman"/>
        </w:rPr>
        <w:t>2)</w:t>
      </w:r>
      <w:r w:rsidRPr="00E90C31">
        <w:rPr>
          <w:rFonts w:ascii="Times New Roman" w:eastAsia="ＭＳ ゴシック" w:hAnsi="Times New Roman" w:cs="Times New Roman"/>
        </w:rPr>
        <w:tab/>
      </w:r>
      <w:r w:rsidRPr="00E90C31">
        <w:rPr>
          <w:rFonts w:ascii="Times New Roman" w:eastAsia="ＭＳ ゴシック" w:hAnsi="Times New Roman" w:cs="ＭＳ ゴシック" w:hint="eastAsia"/>
        </w:rPr>
        <w:t>地域づくりやコミュニティ・デベロップメントに強い関心を持ち、実践のための意欲と能力をもつもの</w:t>
      </w:r>
    </w:p>
    <w:p w:rsidR="005E497C" w:rsidRPr="00E90C31" w:rsidRDefault="005E497C" w:rsidP="005E497C">
      <w:pPr>
        <w:ind w:leftChars="209" w:left="705" w:hangingChars="141" w:hanging="284"/>
        <w:rPr>
          <w:rFonts w:ascii="Times New Roman" w:eastAsia="ＭＳ ゴシック" w:hAnsi="Times New Roman" w:cs="Times New Roman"/>
        </w:rPr>
      </w:pPr>
      <w:r w:rsidRPr="00E90C31">
        <w:rPr>
          <w:rFonts w:ascii="Times New Roman" w:eastAsia="ＭＳ ゴシック" w:hAnsi="Times New Roman" w:cs="Times New Roman"/>
        </w:rPr>
        <w:t>3)</w:t>
      </w:r>
      <w:r w:rsidRPr="00E90C31">
        <w:rPr>
          <w:rFonts w:ascii="Times New Roman" w:eastAsia="ＭＳ ゴシック" w:hAnsi="Times New Roman" w:cs="Times New Roman"/>
        </w:rPr>
        <w:tab/>
      </w:r>
      <w:r w:rsidRPr="00E90C31">
        <w:rPr>
          <w:rFonts w:ascii="Times New Roman" w:eastAsia="ＭＳ ゴシック" w:hAnsi="Times New Roman" w:cs="Times New Roman" w:hint="eastAsia"/>
        </w:rPr>
        <w:t>日常生活に困らない程度の</w:t>
      </w:r>
      <w:r w:rsidRPr="00E90C31">
        <w:rPr>
          <w:rFonts w:ascii="Times New Roman" w:eastAsia="ＭＳ ゴシック" w:hAnsi="Times New Roman" w:cs="ＭＳ ゴシック" w:hint="eastAsia"/>
        </w:rPr>
        <w:t>英語でのオーラル・コミュニケーション能力を持つこと</w:t>
      </w:r>
    </w:p>
    <w:p w:rsidR="005E497C" w:rsidRPr="00E90C31" w:rsidRDefault="005E497C" w:rsidP="005E497C">
      <w:pPr>
        <w:spacing w:line="300" w:lineRule="exact"/>
        <w:ind w:leftChars="200" w:left="605" w:hangingChars="100" w:hanging="202"/>
        <w:rPr>
          <w:rFonts w:ascii="Times New Roman" w:eastAsia="ＭＳ ゴシック" w:hAnsi="Times New Roman" w:cs="Times New Roman"/>
        </w:rPr>
      </w:pPr>
      <w:r w:rsidRPr="00E90C31">
        <w:rPr>
          <w:rFonts w:ascii="Times New Roman" w:eastAsia="ＭＳ ゴシック" w:hAnsi="Times New Roman" w:cs="ＭＳ ゴシック" w:hint="eastAsia"/>
        </w:rPr>
        <w:t>※バルカン現地調査コースおよび他の国際フェロー・プログラムとの併願も可能です。</w:t>
      </w:r>
    </w:p>
    <w:p w:rsidR="005E497C" w:rsidRPr="00E90C31" w:rsidRDefault="005E497C" w:rsidP="005E497C">
      <w:pPr>
        <w:rPr>
          <w:rFonts w:ascii="Times New Roman" w:eastAsia="ＭＳ ゴシック" w:hAnsi="Times New Roman"/>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提出書類・期限：</w:t>
      </w:r>
    </w:p>
    <w:p w:rsidR="005E497C" w:rsidRPr="00E90C31" w:rsidRDefault="005E497C" w:rsidP="005E497C">
      <w:pPr>
        <w:spacing w:line="300" w:lineRule="exact"/>
        <w:ind w:leftChars="210" w:left="707" w:hangingChars="141" w:hanging="284"/>
        <w:rPr>
          <w:rFonts w:ascii="Times New Roman" w:eastAsia="ＭＳ ゴシック" w:hAnsi="Times New Roman" w:cs="Times New Roman"/>
        </w:rPr>
      </w:pPr>
      <w:r w:rsidRPr="00E90C31">
        <w:rPr>
          <w:rFonts w:ascii="Times New Roman" w:eastAsia="ＭＳ ゴシック" w:hAnsi="Times New Roman" w:cs="ＭＳ ゴシック" w:hint="eastAsia"/>
        </w:rPr>
        <w:t>以下の書類を</w:t>
      </w:r>
      <w:r w:rsidR="00DC59EC" w:rsidRPr="00E90C31">
        <w:rPr>
          <w:rFonts w:ascii="Times New Roman" w:eastAsia="ＭＳ ゴシック" w:hAnsi="Times New Roman" w:cs="Times New Roman"/>
        </w:rPr>
        <w:t>2017</w:t>
      </w:r>
      <w:r w:rsidRPr="00E90C31">
        <w:rPr>
          <w:rFonts w:ascii="Times New Roman" w:eastAsia="ＭＳ ゴシック" w:hAnsi="Times New Roman" w:cs="Times New Roman"/>
        </w:rPr>
        <w:t>年</w:t>
      </w:r>
      <w:r w:rsidRPr="00E90C31">
        <w:rPr>
          <w:rFonts w:ascii="Times New Roman" w:eastAsia="ＭＳ ゴシック" w:hAnsi="Times New Roman" w:cs="Times New Roman"/>
        </w:rPr>
        <w:t>10</w:t>
      </w:r>
      <w:r w:rsidRPr="00E90C31">
        <w:rPr>
          <w:rFonts w:ascii="Times New Roman" w:eastAsia="ＭＳ ゴシック" w:hAnsi="Times New Roman" w:cs="Times New Roman"/>
        </w:rPr>
        <w:t>月</w:t>
      </w:r>
      <w:r w:rsidR="008172FE">
        <w:rPr>
          <w:rFonts w:ascii="Times New Roman" w:eastAsia="ＭＳ ゴシック" w:hAnsi="Times New Roman" w:cs="Times New Roman" w:hint="eastAsia"/>
        </w:rPr>
        <w:t>18</w:t>
      </w:r>
      <w:r w:rsidRPr="00E90C31">
        <w:rPr>
          <w:rFonts w:ascii="Times New Roman" w:eastAsia="ＭＳ ゴシック" w:hAnsi="Times New Roman" w:cs="Times New Roman"/>
        </w:rPr>
        <w:t>日（</w:t>
      </w:r>
      <w:r w:rsidR="008172FE">
        <w:rPr>
          <w:rFonts w:ascii="Times New Roman" w:eastAsia="ＭＳ ゴシック" w:hAnsi="Times New Roman" w:cs="Times New Roman" w:hint="eastAsia"/>
        </w:rPr>
        <w:t>水</w:t>
      </w:r>
      <w:r w:rsidRPr="00E90C31">
        <w:rPr>
          <w:rFonts w:ascii="Times New Roman" w:eastAsia="ＭＳ ゴシック" w:hAnsi="Times New Roman" w:cs="Times New Roman"/>
        </w:rPr>
        <w:t>）</w:t>
      </w:r>
      <w:r w:rsidRPr="00E90C31">
        <w:rPr>
          <w:rFonts w:ascii="Times New Roman" w:eastAsia="ＭＳ ゴシック" w:hAnsi="Times New Roman" w:cs="ＭＳ ゴシック" w:hint="eastAsia"/>
        </w:rPr>
        <w:t>までに法学研究科・法学部教務担当に提出して下さい。</w:t>
      </w:r>
    </w:p>
    <w:p w:rsidR="005E497C" w:rsidRPr="00E90C31" w:rsidRDefault="005E497C" w:rsidP="005E497C">
      <w:pPr>
        <w:spacing w:line="300" w:lineRule="exact"/>
        <w:ind w:leftChars="209" w:left="707" w:hangingChars="142" w:hanging="286"/>
        <w:rPr>
          <w:rFonts w:ascii="Times New Roman" w:eastAsia="ＭＳ ゴシック" w:hAnsi="Times New Roman" w:cs="Times New Roman"/>
        </w:rPr>
      </w:pPr>
      <w:r w:rsidRPr="00E90C31">
        <w:rPr>
          <w:rFonts w:ascii="Times New Roman" w:eastAsia="ＭＳ ゴシック" w:hAnsi="Times New Roman" w:cs="Times New Roman"/>
        </w:rPr>
        <w:t>1)</w:t>
      </w:r>
      <w:r w:rsidRPr="00E90C31">
        <w:rPr>
          <w:rFonts w:ascii="Times New Roman" w:eastAsia="ＭＳ ゴシック" w:hAnsi="Times New Roman" w:cs="Times New Roman"/>
        </w:rPr>
        <w:tab/>
      </w:r>
      <w:r w:rsidRPr="00E90C31">
        <w:rPr>
          <w:rFonts w:ascii="Times New Roman" w:eastAsia="ＭＳ ゴシック" w:hAnsi="Times New Roman" w:cs="ＭＳ ゴシック" w:hint="eastAsia"/>
        </w:rPr>
        <w:t>応募用紙</w:t>
      </w:r>
    </w:p>
    <w:p w:rsidR="005E497C" w:rsidRPr="00E90C31" w:rsidRDefault="005E497C" w:rsidP="005E497C">
      <w:pPr>
        <w:spacing w:line="300" w:lineRule="exact"/>
        <w:ind w:leftChars="209" w:left="707" w:hangingChars="142" w:hanging="286"/>
        <w:rPr>
          <w:rFonts w:ascii="Times New Roman" w:eastAsia="ＭＳ ゴシック" w:hAnsi="Times New Roman" w:cs="Times New Roman"/>
        </w:rPr>
      </w:pPr>
      <w:r w:rsidRPr="00E90C31">
        <w:rPr>
          <w:rFonts w:ascii="Times New Roman" w:eastAsia="ＭＳ ゴシック" w:hAnsi="Times New Roman" w:cs="Times New Roman"/>
        </w:rPr>
        <w:t>2)</w:t>
      </w:r>
      <w:r w:rsidRPr="00E90C31">
        <w:rPr>
          <w:rFonts w:ascii="Times New Roman" w:eastAsia="ＭＳ ゴシック" w:hAnsi="Times New Roman" w:cs="Times New Roman"/>
        </w:rPr>
        <w:tab/>
      </w:r>
      <w:r w:rsidRPr="00E90C31">
        <w:rPr>
          <w:rFonts w:ascii="Times New Roman" w:eastAsia="ＭＳ ゴシック" w:hAnsi="Times New Roman" w:cs="ＭＳ ゴシック" w:hint="eastAsia"/>
        </w:rPr>
        <w:t>応募理由書</w:t>
      </w:r>
      <w:r w:rsidRPr="00E90C31">
        <w:rPr>
          <w:rFonts w:ascii="Times New Roman" w:eastAsia="ＭＳ ゴシック" w:hAnsi="Times New Roman" w:hint="eastAsia"/>
          <w:kern w:val="0"/>
        </w:rPr>
        <w:t>（応募理由を</w:t>
      </w:r>
      <w:r w:rsidRPr="00E90C31">
        <w:rPr>
          <w:rFonts w:ascii="Times New Roman" w:eastAsia="ＭＳ ゴシック" w:hAnsi="Times New Roman"/>
          <w:kern w:val="0"/>
        </w:rPr>
        <w:t>600</w:t>
      </w:r>
      <w:r w:rsidRPr="00E90C31">
        <w:rPr>
          <w:rFonts w:ascii="Times New Roman" w:eastAsia="ＭＳ ゴシック" w:hAnsi="Times New Roman" w:hint="eastAsia"/>
          <w:kern w:val="0"/>
        </w:rPr>
        <w:t>字～</w:t>
      </w:r>
      <w:r w:rsidRPr="00E90C31">
        <w:rPr>
          <w:rFonts w:ascii="Times New Roman" w:eastAsia="ＭＳ ゴシック" w:hAnsi="Times New Roman"/>
          <w:kern w:val="0"/>
        </w:rPr>
        <w:t>800</w:t>
      </w:r>
      <w:r w:rsidRPr="00E90C31">
        <w:rPr>
          <w:rFonts w:ascii="Times New Roman" w:eastAsia="ＭＳ ゴシック" w:hAnsi="Times New Roman" w:hint="eastAsia"/>
          <w:kern w:val="0"/>
        </w:rPr>
        <w:t>字程度にまとめたもの）</w:t>
      </w:r>
    </w:p>
    <w:p w:rsidR="005E497C" w:rsidRPr="00E90C31" w:rsidRDefault="005E497C" w:rsidP="005E497C">
      <w:pPr>
        <w:spacing w:line="300" w:lineRule="exact"/>
        <w:rPr>
          <w:rFonts w:ascii="Times New Roman" w:eastAsia="ＭＳ ゴシック" w:hAnsi="Times New Roman" w:cs="Times New Roman"/>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選考方法：書類選考および面接選考</w:t>
      </w:r>
    </w:p>
    <w:p w:rsidR="005E497C" w:rsidRPr="00E90C31" w:rsidRDefault="005E497C" w:rsidP="005E497C">
      <w:pPr>
        <w:spacing w:line="300" w:lineRule="exact"/>
        <w:ind w:leftChars="210" w:left="705" w:hangingChars="140" w:hanging="282"/>
        <w:rPr>
          <w:rFonts w:ascii="Times New Roman" w:eastAsia="ＭＳ ゴシック" w:hAnsi="Times New Roman" w:cs="ＭＳ ゴシック"/>
        </w:rPr>
      </w:pPr>
      <w:r w:rsidRPr="00E90C31">
        <w:rPr>
          <w:rFonts w:ascii="Times New Roman" w:eastAsia="ＭＳ ゴシック" w:hAnsi="Times New Roman" w:cs="ＭＳ ゴシック" w:hint="eastAsia"/>
        </w:rPr>
        <w:t>面</w:t>
      </w:r>
      <w:r w:rsidRPr="00E90C31">
        <w:rPr>
          <w:rFonts w:ascii="Times New Roman" w:eastAsia="ＭＳ ゴシック" w:hAnsi="Times New Roman" w:cs="Times New Roman"/>
        </w:rPr>
        <w:t>接選考は</w:t>
      </w:r>
      <w:r w:rsidRPr="00E90C31">
        <w:rPr>
          <w:rFonts w:ascii="Times New Roman" w:eastAsia="ＭＳ ゴシック" w:hAnsi="Times New Roman" w:cs="Times New Roman"/>
        </w:rPr>
        <w:t>10</w:t>
      </w:r>
      <w:r w:rsidRPr="00E90C31">
        <w:rPr>
          <w:rFonts w:ascii="Times New Roman" w:eastAsia="ＭＳ ゴシック" w:hAnsi="Times New Roman" w:cs="Times New Roman"/>
        </w:rPr>
        <w:t>月</w:t>
      </w:r>
      <w:r w:rsidR="009B00C3">
        <w:rPr>
          <w:rFonts w:ascii="Times New Roman" w:eastAsia="ＭＳ ゴシック" w:hAnsi="Times New Roman" w:cs="Times New Roman" w:hint="eastAsia"/>
        </w:rPr>
        <w:t>23</w:t>
      </w:r>
      <w:r w:rsidR="009B00C3">
        <w:rPr>
          <w:rFonts w:ascii="Times New Roman" w:eastAsia="ＭＳ ゴシック" w:hAnsi="Times New Roman" w:cs="Times New Roman" w:hint="eastAsia"/>
        </w:rPr>
        <w:t>日（月）</w:t>
      </w:r>
      <w:r w:rsidRPr="00E90C31">
        <w:rPr>
          <w:rFonts w:ascii="Times New Roman" w:eastAsia="ＭＳ ゴシック" w:hAnsi="Times New Roman" w:cs="Times New Roman"/>
        </w:rPr>
        <w:t>の</w:t>
      </w:r>
      <w:r w:rsidRPr="00E90C31">
        <w:rPr>
          <w:rFonts w:ascii="Times New Roman" w:eastAsia="ＭＳ ゴシック" w:hAnsi="Times New Roman" w:cs="ＭＳ ゴシック" w:hint="eastAsia"/>
        </w:rPr>
        <w:t>予定です（書類選考後に提示します）。</w:t>
      </w:r>
    </w:p>
    <w:p w:rsidR="005E497C" w:rsidRPr="00E90C31" w:rsidRDefault="005E497C" w:rsidP="005E497C">
      <w:pPr>
        <w:spacing w:line="300" w:lineRule="exact"/>
        <w:rPr>
          <w:rFonts w:ascii="Times New Roman" w:eastAsia="ＭＳ ゴシック" w:hAnsi="Times New Roman" w:cs="Times New Roman"/>
          <w:sz w:val="24"/>
          <w:szCs w:val="24"/>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Times New Roman" w:hint="eastAsia"/>
          <w:sz w:val="24"/>
          <w:szCs w:val="24"/>
        </w:rPr>
        <w:t>単位認定：</w:t>
      </w:r>
      <w:r w:rsidR="00645C6E" w:rsidRPr="00E90C31">
        <w:rPr>
          <w:rFonts w:ascii="Times New Roman" w:eastAsia="ＭＳ ゴシック" w:hAnsi="Times New Roman" w:cs="ＭＳ ゴシック" w:hint="eastAsia"/>
          <w:sz w:val="24"/>
          <w:szCs w:val="24"/>
        </w:rPr>
        <w:t>研修実施後，調査レポート（</w:t>
      </w:r>
      <w:r w:rsidR="00645C6E" w:rsidRPr="00E90C31">
        <w:rPr>
          <w:rFonts w:ascii="Times New Roman" w:eastAsia="ＭＳ ゴシック" w:hAnsi="Times New Roman" w:cs="ＭＳ ゴシック" w:hint="eastAsia"/>
          <w:sz w:val="24"/>
          <w:szCs w:val="24"/>
        </w:rPr>
        <w:t>2</w:t>
      </w:r>
      <w:r w:rsidRPr="00E90C31">
        <w:rPr>
          <w:rFonts w:ascii="Times New Roman" w:eastAsia="ＭＳ ゴシック" w:hAnsi="Times New Roman" w:cs="ＭＳ ゴシック" w:hint="eastAsia"/>
          <w:sz w:val="24"/>
          <w:szCs w:val="24"/>
        </w:rPr>
        <w:t>単位、但し科目指定あり）を提出すること</w:t>
      </w:r>
    </w:p>
    <w:p w:rsidR="005E497C" w:rsidRPr="00E90C31" w:rsidRDefault="005E497C" w:rsidP="005E497C">
      <w:pPr>
        <w:pStyle w:val="aa"/>
        <w:ind w:leftChars="0" w:left="360"/>
        <w:rPr>
          <w:rFonts w:ascii="Times New Roman" w:eastAsia="ＭＳ ゴシック" w:hAnsi="Times New Roman"/>
        </w:rPr>
      </w:pPr>
      <w:r w:rsidRPr="00E90C31">
        <w:rPr>
          <w:rFonts w:ascii="Times New Roman" w:eastAsia="ＭＳ ゴシック" w:hAnsi="Times New Roman" w:cs="ＭＳ ゴシック" w:hint="eastAsia"/>
        </w:rPr>
        <w:t>※なお，</w:t>
      </w:r>
      <w:r w:rsidRPr="00E90C31">
        <w:rPr>
          <w:rFonts w:ascii="Times New Roman" w:eastAsia="ＭＳ ゴシック" w:hAnsi="Times New Roman"/>
        </w:rPr>
        <w:t>公共政策大学院の最終年次の者については，その学修成果を卒業・修了に必要な単位として認めることはできません</w:t>
      </w:r>
      <w:r w:rsidRPr="00E90C31">
        <w:rPr>
          <w:rFonts w:ascii="Times New Roman" w:eastAsia="ＭＳ ゴシック" w:hAnsi="Times New Roman" w:hint="eastAsia"/>
        </w:rPr>
        <w:t>。</w:t>
      </w:r>
    </w:p>
    <w:p w:rsidR="005E497C" w:rsidRPr="00E90C31" w:rsidRDefault="005E497C" w:rsidP="005E497C">
      <w:pPr>
        <w:spacing w:line="300" w:lineRule="exact"/>
        <w:rPr>
          <w:rFonts w:ascii="Times New Roman" w:eastAsia="ＭＳ ゴシック" w:hAnsi="Times New Roman" w:cs="Times New Roman"/>
          <w:sz w:val="24"/>
          <w:szCs w:val="24"/>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Times New Roman"/>
          <w:sz w:val="24"/>
          <w:szCs w:val="24"/>
        </w:rPr>
        <w:t>HOPS</w:t>
      </w:r>
      <w:r w:rsidRPr="00E90C31">
        <w:rPr>
          <w:rFonts w:ascii="Times New Roman" w:eastAsia="ＭＳ ゴシック" w:hAnsi="Times New Roman" w:cs="ＭＳ ゴシック" w:hint="eastAsia"/>
          <w:sz w:val="24"/>
          <w:szCs w:val="24"/>
        </w:rPr>
        <w:t>進学予定者による応募について：</w:t>
      </w:r>
    </w:p>
    <w:p w:rsidR="005E497C" w:rsidRPr="00E90C31" w:rsidRDefault="005E497C" w:rsidP="005E497C">
      <w:pPr>
        <w:ind w:leftChars="212" w:left="707" w:hangingChars="139" w:hanging="280"/>
        <w:rPr>
          <w:rFonts w:ascii="Times New Roman" w:eastAsia="ＭＳ ゴシック" w:hAnsi="Times New Roman" w:cs="Times New Roman"/>
        </w:rPr>
      </w:pPr>
      <w:r w:rsidRPr="00E90C31">
        <w:rPr>
          <w:rFonts w:ascii="Times New Roman" w:eastAsia="ＭＳ ゴシック" w:hAnsi="Times New Roman" w:cs="ＭＳ ゴシック" w:hint="eastAsia"/>
        </w:rPr>
        <w:t>奨学金を受け，進学しなかったものについては，奨学金の返済義務を負います。</w:t>
      </w:r>
    </w:p>
    <w:p w:rsidR="005E497C" w:rsidRPr="00E90C31" w:rsidRDefault="005E497C" w:rsidP="005E497C">
      <w:pPr>
        <w:spacing w:line="300" w:lineRule="exact"/>
        <w:rPr>
          <w:rFonts w:ascii="Times New Roman" w:eastAsia="ＭＳ ゴシック" w:hAnsi="Times New Roman" w:cs="Times New Roman"/>
          <w:sz w:val="24"/>
          <w:szCs w:val="24"/>
        </w:rPr>
      </w:pPr>
    </w:p>
    <w:p w:rsidR="005E497C" w:rsidRPr="00E90C31" w:rsidRDefault="005E497C" w:rsidP="005E497C">
      <w:pPr>
        <w:numPr>
          <w:ilvl w:val="0"/>
          <w:numId w:val="2"/>
        </w:numPr>
        <w:spacing w:line="300" w:lineRule="exact"/>
        <w:rPr>
          <w:rFonts w:ascii="Times New Roman" w:eastAsia="ＭＳ ゴシック" w:hAnsi="Times New Roman" w:cs="Times New Roman"/>
          <w:sz w:val="24"/>
          <w:szCs w:val="24"/>
        </w:rPr>
      </w:pPr>
      <w:r w:rsidRPr="00E90C31">
        <w:rPr>
          <w:rFonts w:ascii="Times New Roman" w:eastAsia="ＭＳ ゴシック" w:hAnsi="Times New Roman" w:cs="ＭＳ ゴシック" w:hint="eastAsia"/>
          <w:sz w:val="24"/>
          <w:szCs w:val="24"/>
        </w:rPr>
        <w:t>備考：</w:t>
      </w:r>
    </w:p>
    <w:p w:rsidR="005E497C" w:rsidRPr="00E90C31" w:rsidRDefault="005E497C" w:rsidP="005E497C">
      <w:pPr>
        <w:spacing w:line="300" w:lineRule="exact"/>
        <w:ind w:leftChars="198" w:left="564" w:hangingChars="82" w:hanging="165"/>
        <w:rPr>
          <w:rFonts w:ascii="Times New Roman" w:eastAsia="ＭＳ ゴシック" w:hAnsi="Times New Roman" w:cs="Times New Roman"/>
          <w:sz w:val="24"/>
          <w:szCs w:val="24"/>
        </w:rPr>
      </w:pPr>
      <w:r w:rsidRPr="00E90C31">
        <w:rPr>
          <w:rFonts w:ascii="Times New Roman" w:eastAsia="ＭＳ ゴシック" w:hAnsi="Times New Roman" w:cs="ＭＳ ゴシック"/>
        </w:rPr>
        <w:t xml:space="preserve">1) </w:t>
      </w:r>
      <w:r w:rsidRPr="00E90C31">
        <w:rPr>
          <w:rFonts w:ascii="Times New Roman" w:eastAsia="ＭＳ ゴシック" w:hAnsi="Times New Roman" w:cs="ＭＳ ゴシック" w:hint="eastAsia"/>
        </w:rPr>
        <w:t>手続き上の不明点は，法学研究科・法学部教務担当に問い合わせて下さい。（</w:t>
      </w:r>
      <w:hyperlink r:id="rId12" w:history="1">
        <w:r w:rsidRPr="00E90C31">
          <w:rPr>
            <w:rStyle w:val="a3"/>
            <w:rFonts w:ascii="Times New Roman" w:eastAsia="ＭＳ ゴシック" w:hAnsi="Times New Roman" w:cs="Times New Roman"/>
          </w:rPr>
          <w:t>TEL:011-706-3120</w:t>
        </w:r>
        <w:r w:rsidRPr="00E90C31">
          <w:rPr>
            <w:rStyle w:val="a3"/>
            <w:rFonts w:ascii="Times New Roman" w:eastAsia="ＭＳ ゴシック" w:hAnsi="Times New Roman" w:cs="Times New Roman" w:hint="eastAsia"/>
          </w:rPr>
          <w:t>，</w:t>
        </w:r>
        <w:r w:rsidRPr="00E90C31">
          <w:rPr>
            <w:rStyle w:val="a3"/>
            <w:rFonts w:ascii="Times New Roman" w:eastAsia="ＭＳ ゴシック" w:hAnsi="Times New Roman" w:cs="Times New Roman"/>
          </w:rPr>
          <w:t>kyomu@juris.hokudai.ac.jp</w:t>
        </w:r>
      </w:hyperlink>
      <w:r w:rsidRPr="00E90C31">
        <w:rPr>
          <w:rFonts w:ascii="Times New Roman" w:eastAsia="ＭＳ ゴシック" w:hAnsi="Times New Roman" w:cs="ＭＳ ゴシック" w:hint="eastAsia"/>
        </w:rPr>
        <w:t>）</w:t>
      </w:r>
    </w:p>
    <w:p w:rsidR="005E497C" w:rsidRPr="00E90C31" w:rsidRDefault="005E497C" w:rsidP="005E497C">
      <w:pPr>
        <w:spacing w:line="300" w:lineRule="exact"/>
        <w:ind w:leftChars="198" w:left="564" w:hangingChars="82" w:hanging="165"/>
        <w:rPr>
          <w:rFonts w:ascii="Times New Roman" w:eastAsia="ＭＳ ゴシック" w:hAnsi="Times New Roman" w:cs="Times New Roman"/>
        </w:rPr>
      </w:pPr>
      <w:r w:rsidRPr="00E90C31">
        <w:rPr>
          <w:rFonts w:ascii="Times New Roman" w:eastAsia="ＭＳ ゴシック" w:hAnsi="Times New Roman" w:cs="ＭＳ ゴシック"/>
        </w:rPr>
        <w:t xml:space="preserve">2) </w:t>
      </w:r>
      <w:r w:rsidRPr="00E90C31">
        <w:rPr>
          <w:rFonts w:ascii="Times New Roman" w:eastAsia="ＭＳ ゴシック" w:hAnsi="Times New Roman" w:cs="ＭＳ ゴシック" w:hint="eastAsia"/>
        </w:rPr>
        <w:t>プログラム上の不明点は，齋藤久光（</w:t>
      </w:r>
      <w:r w:rsidRPr="00E90C31">
        <w:rPr>
          <w:rFonts w:ascii="Times New Roman" w:eastAsia="ＭＳ ゴシック" w:hAnsi="Times New Roman" w:cs="Times New Roman"/>
        </w:rPr>
        <w:t>saitoh@econ.hokudai.ac.jp</w:t>
      </w:r>
      <w:r w:rsidRPr="00E90C31">
        <w:rPr>
          <w:rFonts w:ascii="Times New Roman" w:eastAsia="ＭＳ ゴシック" w:hAnsi="Times New Roman" w:cs="ＭＳ ゴシック" w:hint="eastAsia"/>
        </w:rPr>
        <w:t xml:space="preserve">　公共政策大学院准教授）に問い合わせて下さい。</w:t>
      </w:r>
    </w:p>
    <w:sectPr w:rsidR="005E497C" w:rsidRPr="00E90C31" w:rsidSect="00042622">
      <w:pgSz w:w="11906" w:h="16838" w:code="9"/>
      <w:pgMar w:top="1418" w:right="1418" w:bottom="1134" w:left="1418" w:header="851" w:footer="851" w:gutter="0"/>
      <w:cols w:space="425"/>
      <w:docGrid w:type="linesAndChars" w:linePitch="346"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0FD" w:rsidRDefault="005930FD" w:rsidP="00805586">
      <w:pPr>
        <w:rPr>
          <w:rFonts w:cs="Times New Roman"/>
        </w:rPr>
      </w:pPr>
      <w:r>
        <w:rPr>
          <w:rFonts w:cs="Times New Roman"/>
        </w:rPr>
        <w:separator/>
      </w:r>
    </w:p>
  </w:endnote>
  <w:endnote w:type="continuationSeparator" w:id="0">
    <w:p w:rsidR="005930FD" w:rsidRDefault="005930FD" w:rsidP="0080558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0FD" w:rsidRDefault="005930FD" w:rsidP="00805586">
      <w:pPr>
        <w:rPr>
          <w:rFonts w:cs="Times New Roman"/>
        </w:rPr>
      </w:pPr>
      <w:r>
        <w:rPr>
          <w:rFonts w:cs="Times New Roman"/>
        </w:rPr>
        <w:separator/>
      </w:r>
    </w:p>
  </w:footnote>
  <w:footnote w:type="continuationSeparator" w:id="0">
    <w:p w:rsidR="005930FD" w:rsidRDefault="005930FD" w:rsidP="00805586">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7E16DE"/>
    <w:multiLevelType w:val="hybridMultilevel"/>
    <w:tmpl w:val="86F29794"/>
    <w:lvl w:ilvl="0" w:tplc="85A82202">
      <w:numFmt w:val="bullet"/>
      <w:lvlText w:val="■"/>
      <w:lvlJc w:val="left"/>
      <w:pPr>
        <w:tabs>
          <w:tab w:val="num" w:pos="360"/>
        </w:tabs>
        <w:ind w:left="360" w:hanging="360"/>
      </w:pPr>
      <w:rPr>
        <w:rFonts w:ascii="ＭＳ 明朝" w:eastAsia="ＭＳ 明朝" w:hAnsi="ＭＳ 明朝" w:hint="eastAsia"/>
        <w:lang w:val="en-US"/>
      </w:rPr>
    </w:lvl>
    <w:lvl w:ilvl="1" w:tplc="E31EB108">
      <w:numFmt w:val="bullet"/>
      <w:lvlText w:val="・"/>
      <w:lvlJc w:val="left"/>
      <w:pPr>
        <w:tabs>
          <w:tab w:val="num" w:pos="780"/>
        </w:tabs>
        <w:ind w:left="780" w:hanging="360"/>
      </w:pPr>
      <w:rPr>
        <w:rFonts w:ascii="ＭＳ 明朝" w:eastAsia="ＭＳ 明朝" w:hAnsi="ＭＳ 明朝" w:hint="eastAsia"/>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abstractNum w:abstractNumId="1" w15:restartNumberingAfterBreak="0">
    <w:nsid w:val="522067DE"/>
    <w:multiLevelType w:val="hybridMultilevel"/>
    <w:tmpl w:val="11E2855C"/>
    <w:lvl w:ilvl="0" w:tplc="F7285A34">
      <w:start w:val="1"/>
      <w:numFmt w:val="decimalFullWidth"/>
      <w:lvlText w:val="%1）"/>
      <w:lvlJc w:val="left"/>
      <w:pPr>
        <w:tabs>
          <w:tab w:val="num" w:pos="780"/>
        </w:tabs>
        <w:ind w:left="780" w:hanging="420"/>
      </w:pPr>
      <w:rPr>
        <w:rFonts w:hint="eastAsia"/>
      </w:rPr>
    </w:lvl>
    <w:lvl w:ilvl="1" w:tplc="A44EE572">
      <w:numFmt w:val="bullet"/>
      <w:lvlText w:val="□"/>
      <w:lvlJc w:val="left"/>
      <w:pPr>
        <w:tabs>
          <w:tab w:val="num" w:pos="1170"/>
        </w:tabs>
        <w:ind w:left="1170" w:hanging="390"/>
      </w:pPr>
      <w:rPr>
        <w:rFonts w:ascii="ＭＳ 明朝" w:eastAsia="ＭＳ 明朝" w:hAnsi="ＭＳ 明朝" w:hint="eastAsia"/>
      </w:rPr>
    </w:lvl>
    <w:lvl w:ilvl="2" w:tplc="04090011">
      <w:start w:val="1"/>
      <w:numFmt w:val="decimalEnclosedCircle"/>
      <w:lvlText w:val="%3"/>
      <w:lvlJc w:val="left"/>
      <w:pPr>
        <w:tabs>
          <w:tab w:val="num" w:pos="1620"/>
        </w:tabs>
        <w:ind w:left="1620" w:hanging="420"/>
      </w:pPr>
    </w:lvl>
    <w:lvl w:ilvl="3" w:tplc="0409000F">
      <w:start w:val="1"/>
      <w:numFmt w:val="decimal"/>
      <w:lvlText w:val="%4."/>
      <w:lvlJc w:val="left"/>
      <w:pPr>
        <w:tabs>
          <w:tab w:val="num" w:pos="2040"/>
        </w:tabs>
        <w:ind w:left="2040" w:hanging="420"/>
      </w:pPr>
    </w:lvl>
    <w:lvl w:ilvl="4" w:tplc="04090017">
      <w:start w:val="1"/>
      <w:numFmt w:val="aiueoFullWidth"/>
      <w:lvlText w:val="(%5)"/>
      <w:lvlJc w:val="left"/>
      <w:pPr>
        <w:tabs>
          <w:tab w:val="num" w:pos="2460"/>
        </w:tabs>
        <w:ind w:left="2460" w:hanging="420"/>
      </w:pPr>
    </w:lvl>
    <w:lvl w:ilvl="5" w:tplc="04090011">
      <w:start w:val="1"/>
      <w:numFmt w:val="decimalEnclosedCircle"/>
      <w:lvlText w:val="%6"/>
      <w:lvlJc w:val="left"/>
      <w:pPr>
        <w:tabs>
          <w:tab w:val="num" w:pos="2880"/>
        </w:tabs>
        <w:ind w:left="2880" w:hanging="420"/>
      </w:pPr>
    </w:lvl>
    <w:lvl w:ilvl="6" w:tplc="0409000F">
      <w:start w:val="1"/>
      <w:numFmt w:val="decimal"/>
      <w:lvlText w:val="%7."/>
      <w:lvlJc w:val="left"/>
      <w:pPr>
        <w:tabs>
          <w:tab w:val="num" w:pos="3300"/>
        </w:tabs>
        <w:ind w:left="3300" w:hanging="420"/>
      </w:pPr>
    </w:lvl>
    <w:lvl w:ilvl="7" w:tplc="04090017">
      <w:start w:val="1"/>
      <w:numFmt w:val="aiueoFullWidth"/>
      <w:lvlText w:val="(%8)"/>
      <w:lvlJc w:val="left"/>
      <w:pPr>
        <w:tabs>
          <w:tab w:val="num" w:pos="3720"/>
        </w:tabs>
        <w:ind w:left="3720" w:hanging="420"/>
      </w:pPr>
    </w:lvl>
    <w:lvl w:ilvl="8" w:tplc="04090011">
      <w:start w:val="1"/>
      <w:numFmt w:val="decimalEnclosedCircle"/>
      <w:lvlText w:val="%9"/>
      <w:lvlJc w:val="left"/>
      <w:pPr>
        <w:tabs>
          <w:tab w:val="num" w:pos="4140"/>
        </w:tabs>
        <w:ind w:left="414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1"/>
  <w:drawingGridVerticalSpacing w:val="173"/>
  <w:displayHorizontalDrawingGridEvery w:val="0"/>
  <w:displayVerticalDrawingGridEvery w:val="2"/>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83C"/>
    <w:rsid w:val="00001E4A"/>
    <w:rsid w:val="00015733"/>
    <w:rsid w:val="000160E4"/>
    <w:rsid w:val="0002753D"/>
    <w:rsid w:val="00042622"/>
    <w:rsid w:val="0004378E"/>
    <w:rsid w:val="0005107A"/>
    <w:rsid w:val="00054B92"/>
    <w:rsid w:val="000572C0"/>
    <w:rsid w:val="0008446A"/>
    <w:rsid w:val="00086CAF"/>
    <w:rsid w:val="000D2823"/>
    <w:rsid w:val="000F007F"/>
    <w:rsid w:val="0011074E"/>
    <w:rsid w:val="00110D66"/>
    <w:rsid w:val="00111BB5"/>
    <w:rsid w:val="00112BEA"/>
    <w:rsid w:val="00127A7E"/>
    <w:rsid w:val="00156BB7"/>
    <w:rsid w:val="00171093"/>
    <w:rsid w:val="0018797A"/>
    <w:rsid w:val="001B448E"/>
    <w:rsid w:val="001C1FB2"/>
    <w:rsid w:val="001C6EDB"/>
    <w:rsid w:val="001F29DB"/>
    <w:rsid w:val="00204FEB"/>
    <w:rsid w:val="00216C48"/>
    <w:rsid w:val="00235DFE"/>
    <w:rsid w:val="00241212"/>
    <w:rsid w:val="00252318"/>
    <w:rsid w:val="00253F49"/>
    <w:rsid w:val="00260F93"/>
    <w:rsid w:val="00283195"/>
    <w:rsid w:val="002C2C8C"/>
    <w:rsid w:val="002F262D"/>
    <w:rsid w:val="003146C2"/>
    <w:rsid w:val="0032285C"/>
    <w:rsid w:val="00330B8E"/>
    <w:rsid w:val="00342088"/>
    <w:rsid w:val="00343968"/>
    <w:rsid w:val="00344D2F"/>
    <w:rsid w:val="00387262"/>
    <w:rsid w:val="00394203"/>
    <w:rsid w:val="00394EF6"/>
    <w:rsid w:val="0039504C"/>
    <w:rsid w:val="003A1939"/>
    <w:rsid w:val="003B27A9"/>
    <w:rsid w:val="003C010F"/>
    <w:rsid w:val="003D18BB"/>
    <w:rsid w:val="00437E59"/>
    <w:rsid w:val="004672F3"/>
    <w:rsid w:val="004868EC"/>
    <w:rsid w:val="00493F5B"/>
    <w:rsid w:val="00496BDB"/>
    <w:rsid w:val="004C6CF9"/>
    <w:rsid w:val="004E58BD"/>
    <w:rsid w:val="005625E6"/>
    <w:rsid w:val="00590DD6"/>
    <w:rsid w:val="005930FD"/>
    <w:rsid w:val="005B0D15"/>
    <w:rsid w:val="005B594F"/>
    <w:rsid w:val="005C485F"/>
    <w:rsid w:val="005E497C"/>
    <w:rsid w:val="005E6CAC"/>
    <w:rsid w:val="006024F2"/>
    <w:rsid w:val="00603968"/>
    <w:rsid w:val="00645C6E"/>
    <w:rsid w:val="00647419"/>
    <w:rsid w:val="00667807"/>
    <w:rsid w:val="006876E3"/>
    <w:rsid w:val="00690580"/>
    <w:rsid w:val="006E07E3"/>
    <w:rsid w:val="006E5432"/>
    <w:rsid w:val="006E7229"/>
    <w:rsid w:val="006F2CB9"/>
    <w:rsid w:val="0071164A"/>
    <w:rsid w:val="007141CE"/>
    <w:rsid w:val="00755F75"/>
    <w:rsid w:val="00761AE3"/>
    <w:rsid w:val="00764CA9"/>
    <w:rsid w:val="007809F0"/>
    <w:rsid w:val="00790EFD"/>
    <w:rsid w:val="007936BF"/>
    <w:rsid w:val="007C2AD8"/>
    <w:rsid w:val="007E7333"/>
    <w:rsid w:val="007F679C"/>
    <w:rsid w:val="00803A2C"/>
    <w:rsid w:val="00805586"/>
    <w:rsid w:val="008130E1"/>
    <w:rsid w:val="008172FE"/>
    <w:rsid w:val="00837863"/>
    <w:rsid w:val="00853F11"/>
    <w:rsid w:val="008702A5"/>
    <w:rsid w:val="0087084F"/>
    <w:rsid w:val="00884C2D"/>
    <w:rsid w:val="00941249"/>
    <w:rsid w:val="0094683C"/>
    <w:rsid w:val="00962438"/>
    <w:rsid w:val="00967FB6"/>
    <w:rsid w:val="00983DFC"/>
    <w:rsid w:val="009A2EEB"/>
    <w:rsid w:val="009B00C3"/>
    <w:rsid w:val="009C2282"/>
    <w:rsid w:val="009C6BBD"/>
    <w:rsid w:val="009F0BF3"/>
    <w:rsid w:val="009F3389"/>
    <w:rsid w:val="009F4DFF"/>
    <w:rsid w:val="00A13B52"/>
    <w:rsid w:val="00A3381C"/>
    <w:rsid w:val="00A42455"/>
    <w:rsid w:val="00A5586D"/>
    <w:rsid w:val="00A566D1"/>
    <w:rsid w:val="00A61787"/>
    <w:rsid w:val="00A82207"/>
    <w:rsid w:val="00A82369"/>
    <w:rsid w:val="00A87F59"/>
    <w:rsid w:val="00AE1E77"/>
    <w:rsid w:val="00AF1554"/>
    <w:rsid w:val="00B1170E"/>
    <w:rsid w:val="00B131BF"/>
    <w:rsid w:val="00B174A5"/>
    <w:rsid w:val="00B4501B"/>
    <w:rsid w:val="00B569E7"/>
    <w:rsid w:val="00B71EBA"/>
    <w:rsid w:val="00B75BD0"/>
    <w:rsid w:val="00B82C61"/>
    <w:rsid w:val="00B90966"/>
    <w:rsid w:val="00B91D97"/>
    <w:rsid w:val="00B96D2E"/>
    <w:rsid w:val="00BA1147"/>
    <w:rsid w:val="00BB0998"/>
    <w:rsid w:val="00BC73AE"/>
    <w:rsid w:val="00BE6DE4"/>
    <w:rsid w:val="00C07C15"/>
    <w:rsid w:val="00C363E9"/>
    <w:rsid w:val="00C6247D"/>
    <w:rsid w:val="00C823EE"/>
    <w:rsid w:val="00C90D22"/>
    <w:rsid w:val="00C95751"/>
    <w:rsid w:val="00CC3280"/>
    <w:rsid w:val="00CF4F01"/>
    <w:rsid w:val="00D14CBF"/>
    <w:rsid w:val="00D30B4C"/>
    <w:rsid w:val="00D32FD8"/>
    <w:rsid w:val="00D46649"/>
    <w:rsid w:val="00D7245A"/>
    <w:rsid w:val="00D77D14"/>
    <w:rsid w:val="00D8189E"/>
    <w:rsid w:val="00DA6B6D"/>
    <w:rsid w:val="00DB2D4E"/>
    <w:rsid w:val="00DC59EC"/>
    <w:rsid w:val="00DE2B15"/>
    <w:rsid w:val="00DE3D4C"/>
    <w:rsid w:val="00E0616D"/>
    <w:rsid w:val="00E220DF"/>
    <w:rsid w:val="00E2628E"/>
    <w:rsid w:val="00E32F23"/>
    <w:rsid w:val="00E46D87"/>
    <w:rsid w:val="00E719B0"/>
    <w:rsid w:val="00E90C31"/>
    <w:rsid w:val="00E9444C"/>
    <w:rsid w:val="00E95009"/>
    <w:rsid w:val="00EA165D"/>
    <w:rsid w:val="00EB21FA"/>
    <w:rsid w:val="00EB6069"/>
    <w:rsid w:val="00EC0DB5"/>
    <w:rsid w:val="00EC0DD2"/>
    <w:rsid w:val="00EC2180"/>
    <w:rsid w:val="00EC42A4"/>
    <w:rsid w:val="00EC4FCA"/>
    <w:rsid w:val="00F02452"/>
    <w:rsid w:val="00F402FC"/>
    <w:rsid w:val="00F46873"/>
    <w:rsid w:val="00F6066D"/>
    <w:rsid w:val="00F727F6"/>
    <w:rsid w:val="00FA1E3C"/>
    <w:rsid w:val="00FB5BD8"/>
    <w:rsid w:val="00FB6EFB"/>
    <w:rsid w:val="00FC502A"/>
    <w:rsid w:val="00FD6955"/>
    <w:rsid w:val="00FD7D02"/>
    <w:rsid w:val="00FE74D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0134DDB1"/>
  <w15:docId w15:val="{D311FD82-CF16-4D0B-B4A8-1ADC1321D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94683C"/>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94683C"/>
    <w:rPr>
      <w:color w:val="auto"/>
      <w:u w:val="none"/>
      <w:effect w:val="none"/>
    </w:rPr>
  </w:style>
  <w:style w:type="paragraph" w:styleId="a4">
    <w:name w:val="Balloon Text"/>
    <w:basedOn w:val="a"/>
    <w:link w:val="a5"/>
    <w:uiPriority w:val="99"/>
    <w:semiHidden/>
    <w:rsid w:val="00252318"/>
    <w:rPr>
      <w:rFonts w:ascii="Arial" w:eastAsia="ＭＳ ゴシック" w:hAnsi="Arial" w:cs="Arial"/>
      <w:sz w:val="18"/>
      <w:szCs w:val="18"/>
    </w:rPr>
  </w:style>
  <w:style w:type="character" w:customStyle="1" w:styleId="a5">
    <w:name w:val="吹き出し (文字)"/>
    <w:basedOn w:val="a0"/>
    <w:link w:val="a4"/>
    <w:uiPriority w:val="99"/>
    <w:semiHidden/>
    <w:locked/>
    <w:rsid w:val="00252318"/>
    <w:rPr>
      <w:rFonts w:ascii="Arial" w:eastAsia="ＭＳ ゴシック" w:hAnsi="Arial" w:cs="Arial"/>
      <w:sz w:val="18"/>
      <w:szCs w:val="18"/>
    </w:rPr>
  </w:style>
  <w:style w:type="paragraph" w:styleId="a6">
    <w:name w:val="header"/>
    <w:basedOn w:val="a"/>
    <w:link w:val="a7"/>
    <w:uiPriority w:val="99"/>
    <w:semiHidden/>
    <w:rsid w:val="00805586"/>
    <w:pPr>
      <w:tabs>
        <w:tab w:val="center" w:pos="4252"/>
        <w:tab w:val="right" w:pos="8504"/>
      </w:tabs>
      <w:snapToGrid w:val="0"/>
    </w:pPr>
  </w:style>
  <w:style w:type="character" w:customStyle="1" w:styleId="a7">
    <w:name w:val="ヘッダー (文字)"/>
    <w:basedOn w:val="a0"/>
    <w:link w:val="a6"/>
    <w:uiPriority w:val="99"/>
    <w:semiHidden/>
    <w:locked/>
    <w:rsid w:val="00805586"/>
    <w:rPr>
      <w:rFonts w:ascii="Century" w:eastAsia="ＭＳ 明朝" w:hAnsi="Century" w:cs="Century"/>
    </w:rPr>
  </w:style>
  <w:style w:type="paragraph" w:styleId="a8">
    <w:name w:val="footer"/>
    <w:basedOn w:val="a"/>
    <w:link w:val="a9"/>
    <w:uiPriority w:val="99"/>
    <w:semiHidden/>
    <w:rsid w:val="00805586"/>
    <w:pPr>
      <w:tabs>
        <w:tab w:val="center" w:pos="4252"/>
        <w:tab w:val="right" w:pos="8504"/>
      </w:tabs>
      <w:snapToGrid w:val="0"/>
    </w:pPr>
  </w:style>
  <w:style w:type="character" w:customStyle="1" w:styleId="a9">
    <w:name w:val="フッター (文字)"/>
    <w:basedOn w:val="a0"/>
    <w:link w:val="a8"/>
    <w:uiPriority w:val="99"/>
    <w:semiHidden/>
    <w:locked/>
    <w:rsid w:val="00805586"/>
    <w:rPr>
      <w:rFonts w:ascii="Century" w:eastAsia="ＭＳ 明朝" w:hAnsi="Century" w:cs="Century"/>
    </w:rPr>
  </w:style>
  <w:style w:type="paragraph" w:styleId="aa">
    <w:name w:val="List Paragraph"/>
    <w:basedOn w:val="a"/>
    <w:uiPriority w:val="34"/>
    <w:qFormat/>
    <w:rsid w:val="005B0D15"/>
    <w:pPr>
      <w:ind w:leftChars="400" w:left="840"/>
    </w:pPr>
  </w:style>
  <w:style w:type="table" w:styleId="ab">
    <w:name w:val="Table Grid"/>
    <w:basedOn w:val="a1"/>
    <w:locked/>
    <w:rsid w:val="00E950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11-706-3120&#65292;kyomu@juris.hokudai.ac.j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uranomirai.org/trg2016bgindia"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TEL:011-706-3120&#65292;kyomu@juris.hokudai.ac.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E1EBB2-F058-4B8E-BD9F-CC338659D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4</Pages>
  <Words>558</Words>
  <Characters>3186</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University of Tsukuba</Company>
  <LinksUpToDate>false</LinksUpToDate>
  <CharactersWithSpaces>3737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dc:creator>
  <cp:lastModifiedBy>八戸勇人</cp:lastModifiedBy>
  <cp:revision>17</cp:revision>
  <cp:lastPrinted>2017-09-27T04:51:00Z</cp:lastPrinted>
  <dcterms:created xsi:type="dcterms:W3CDTF">2016-09-05T10:41:00Z</dcterms:created>
  <dcterms:modified xsi:type="dcterms:W3CDTF">2017-09-27T06:05:00Z</dcterms:modified>
</cp:coreProperties>
</file>